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AC4E6" w14:textId="77777777" w:rsidR="00BC4B81" w:rsidRPr="008A17B9" w:rsidRDefault="008E2B05">
      <w:pPr>
        <w:tabs>
          <w:tab w:val="left" w:pos="582"/>
          <w:tab w:val="left" w:pos="2381"/>
        </w:tabs>
        <w:spacing w:before="88" w:after="6"/>
        <w:rPr>
          <w:rFonts w:asciiTheme="minorHAnsi" w:hAnsiTheme="minorHAnsi" w:cstheme="minorHAnsi"/>
        </w:rPr>
      </w:pPr>
      <w:r w:rsidRPr="008A17B9">
        <w:rPr>
          <w:rFonts w:asciiTheme="minorHAnsi" w:hAnsiTheme="minorHAnsi" w:cstheme="minorHAnsi"/>
        </w:rPr>
        <w:t xml:space="preserve"> </w:t>
      </w:r>
      <w:r w:rsidRPr="008A17B9">
        <w:rPr>
          <w:rFonts w:asciiTheme="minorHAnsi" w:hAnsiTheme="minorHAnsi" w:cstheme="minorHAnsi"/>
          <w:noProof/>
        </w:rPr>
        <w:drawing>
          <wp:anchor distT="0" distB="0" distL="114300" distR="114300" simplePos="0" relativeHeight="251658240" behindDoc="0" locked="0" layoutInCell="1" hidden="0" allowOverlap="1" wp14:anchorId="206F37EB" wp14:editId="65C0F6EE">
            <wp:simplePos x="0" y="0"/>
            <wp:positionH relativeFrom="column">
              <wp:posOffset>716915</wp:posOffset>
            </wp:positionH>
            <wp:positionV relativeFrom="paragraph">
              <wp:posOffset>116205</wp:posOffset>
            </wp:positionV>
            <wp:extent cx="590550" cy="571500"/>
            <wp:effectExtent l="0" t="0" r="0" b="0"/>
            <wp:wrapNone/>
            <wp:docPr id="19" name="image3.jpg" descr="http://a2.sphotos.ak.fbcdn.net/hphotos-ak-ash4/314813_231632253561741_213311975393769_651315_1674930737_n.jpg"/>
            <wp:cNvGraphicFramePr/>
            <a:graphic xmlns:a="http://schemas.openxmlformats.org/drawingml/2006/main">
              <a:graphicData uri="http://schemas.openxmlformats.org/drawingml/2006/picture">
                <pic:pic xmlns:pic="http://schemas.openxmlformats.org/drawingml/2006/picture">
                  <pic:nvPicPr>
                    <pic:cNvPr id="0" name="image3.jpg" descr="http://a2.sphotos.ak.fbcdn.net/hphotos-ak-ash4/314813_231632253561741_213311975393769_651315_1674930737_n.jpg"/>
                    <pic:cNvPicPr preferRelativeResize="0"/>
                  </pic:nvPicPr>
                  <pic:blipFill>
                    <a:blip r:embed="rId8"/>
                    <a:srcRect/>
                    <a:stretch>
                      <a:fillRect/>
                    </a:stretch>
                  </pic:blipFill>
                  <pic:spPr>
                    <a:xfrm>
                      <a:off x="0" y="0"/>
                      <a:ext cx="590550" cy="571500"/>
                    </a:xfrm>
                    <a:prstGeom prst="rect">
                      <a:avLst/>
                    </a:prstGeom>
                    <a:ln/>
                  </pic:spPr>
                </pic:pic>
              </a:graphicData>
            </a:graphic>
          </wp:anchor>
        </w:drawing>
      </w:r>
    </w:p>
    <w:p w14:paraId="47007DD3" w14:textId="77777777" w:rsidR="00BC4B81" w:rsidRPr="00F15602" w:rsidRDefault="008E2B05">
      <w:pPr>
        <w:jc w:val="center"/>
        <w:rPr>
          <w:rFonts w:ascii="Times New Roman" w:eastAsia="Trajan Pro" w:hAnsi="Times New Roman" w:cs="Times New Roman"/>
          <w:color w:val="0000FF"/>
        </w:rPr>
      </w:pPr>
      <w:r w:rsidRPr="008A17B9">
        <w:rPr>
          <w:rFonts w:asciiTheme="minorHAnsi" w:eastAsia="Trajan Pro" w:hAnsiTheme="minorHAnsi" w:cstheme="minorHAnsi"/>
          <w:color w:val="0000FF"/>
        </w:rPr>
        <w:t xml:space="preserve">     </w:t>
      </w:r>
      <w:r w:rsidRPr="00F15602">
        <w:rPr>
          <w:rFonts w:ascii="Times New Roman" w:eastAsia="Trajan Pro" w:hAnsi="Times New Roman" w:cs="Times New Roman"/>
          <w:color w:val="0000FF"/>
        </w:rPr>
        <w:t>FIRST CITY PROVIDENTIAL COLLEGE</w:t>
      </w:r>
    </w:p>
    <w:p w14:paraId="78E7F26C" w14:textId="77777777" w:rsidR="00BC4B81" w:rsidRPr="00F15602" w:rsidRDefault="00BC4B81">
      <w:pPr>
        <w:jc w:val="center"/>
        <w:rPr>
          <w:rFonts w:ascii="Times New Roman" w:eastAsia="Carlito" w:hAnsi="Times New Roman" w:cs="Times New Roman"/>
          <w:b/>
        </w:rPr>
      </w:pPr>
    </w:p>
    <w:p w14:paraId="754C1337" w14:textId="77777777" w:rsidR="00BC4B81" w:rsidRPr="00F15602" w:rsidRDefault="00BC4B81">
      <w:pPr>
        <w:rPr>
          <w:rFonts w:ascii="Times New Roman" w:hAnsi="Times New Roman" w:cs="Times New Roman"/>
          <w:b/>
        </w:rPr>
      </w:pPr>
    </w:p>
    <w:p w14:paraId="028A1A1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VISION</w:t>
      </w:r>
    </w:p>
    <w:p w14:paraId="0717E0F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The First City Providential College shall be a world-class university for lifelong learning.</w:t>
      </w:r>
    </w:p>
    <w:p w14:paraId="3A1E19D5" w14:textId="77777777" w:rsidR="00BC4B81" w:rsidRPr="00F15602" w:rsidRDefault="00BC4B81">
      <w:pPr>
        <w:rPr>
          <w:rFonts w:ascii="Times New Roman" w:hAnsi="Times New Roman" w:cs="Times New Roman"/>
        </w:rPr>
      </w:pPr>
    </w:p>
    <w:p w14:paraId="2FD1D06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MISSION</w:t>
      </w:r>
    </w:p>
    <w:p w14:paraId="1F347CF3" w14:textId="77777777" w:rsidR="00BC4B81" w:rsidRPr="00F15602" w:rsidRDefault="008E2B05">
      <w:pPr>
        <w:pBdr>
          <w:top w:val="nil"/>
          <w:left w:val="nil"/>
          <w:bottom w:val="nil"/>
          <w:right w:val="nil"/>
          <w:between w:val="nil"/>
        </w:pBdr>
        <w:spacing w:line="290" w:lineRule="auto"/>
        <w:ind w:left="581"/>
        <w:rPr>
          <w:rFonts w:ascii="Times New Roman" w:hAnsi="Times New Roman" w:cs="Times New Roman"/>
          <w:color w:val="000000"/>
        </w:rPr>
      </w:pPr>
      <w:r w:rsidRPr="00F15602">
        <w:rPr>
          <w:rFonts w:ascii="Times New Roman" w:hAnsi="Times New Roman" w:cs="Times New Roman"/>
          <w:color w:val="000000"/>
        </w:rPr>
        <w:t>First City Providential College shall:</w:t>
      </w:r>
    </w:p>
    <w:p w14:paraId="3BAA29FA" w14:textId="77777777" w:rsidR="00BC4B81" w:rsidRPr="00F15602" w:rsidRDefault="008E2B05">
      <w:pPr>
        <w:numPr>
          <w:ilvl w:val="0"/>
          <w:numId w:val="1"/>
        </w:numPr>
        <w:pBdr>
          <w:top w:val="nil"/>
          <w:left w:val="nil"/>
          <w:bottom w:val="nil"/>
          <w:right w:val="nil"/>
          <w:between w:val="nil"/>
        </w:pBdr>
        <w:tabs>
          <w:tab w:val="left" w:pos="942"/>
        </w:tabs>
        <w:spacing w:line="259" w:lineRule="auto"/>
        <w:ind w:right="790"/>
        <w:rPr>
          <w:rFonts w:ascii="Times New Roman" w:hAnsi="Times New Roman" w:cs="Times New Roman"/>
          <w:color w:val="000000"/>
        </w:rPr>
      </w:pPr>
      <w:r w:rsidRPr="00F15602">
        <w:rPr>
          <w:rFonts w:ascii="Times New Roman" w:hAnsi="Times New Roman" w:cs="Times New Roman"/>
          <w:color w:val="000000"/>
        </w:rPr>
        <w:t>Offer relevant and multidisciplinary academic programs to produce lifelong learners who are globally competitive and socially responsible professionals.</w:t>
      </w:r>
    </w:p>
    <w:p w14:paraId="0A194267" w14:textId="77777777" w:rsidR="00BC4B81" w:rsidRPr="00F15602" w:rsidRDefault="008E2B05">
      <w:pPr>
        <w:numPr>
          <w:ilvl w:val="0"/>
          <w:numId w:val="1"/>
        </w:numPr>
        <w:pBdr>
          <w:top w:val="nil"/>
          <w:left w:val="nil"/>
          <w:bottom w:val="nil"/>
          <w:right w:val="nil"/>
          <w:between w:val="nil"/>
        </w:pBdr>
        <w:tabs>
          <w:tab w:val="left" w:pos="942"/>
        </w:tabs>
        <w:ind w:hanging="361"/>
        <w:rPr>
          <w:rFonts w:ascii="Times New Roman" w:hAnsi="Times New Roman" w:cs="Times New Roman"/>
          <w:color w:val="000000"/>
        </w:rPr>
      </w:pPr>
      <w:r w:rsidRPr="00F15602">
        <w:rPr>
          <w:rFonts w:ascii="Times New Roman" w:hAnsi="Times New Roman" w:cs="Times New Roman"/>
          <w:color w:val="000000"/>
        </w:rPr>
        <w:t>Produce viable researches for local and international publication and utilization.</w:t>
      </w:r>
    </w:p>
    <w:p w14:paraId="06151016" w14:textId="77777777" w:rsidR="00BC4B81" w:rsidRPr="00F15602" w:rsidRDefault="008E2B05">
      <w:pPr>
        <w:numPr>
          <w:ilvl w:val="0"/>
          <w:numId w:val="1"/>
        </w:numPr>
        <w:pBdr>
          <w:top w:val="nil"/>
          <w:left w:val="nil"/>
          <w:bottom w:val="nil"/>
          <w:right w:val="nil"/>
          <w:between w:val="nil"/>
        </w:pBdr>
        <w:tabs>
          <w:tab w:val="left" w:pos="942"/>
        </w:tabs>
        <w:spacing w:before="22"/>
        <w:ind w:hanging="361"/>
        <w:rPr>
          <w:rFonts w:ascii="Times New Roman" w:hAnsi="Times New Roman" w:cs="Times New Roman"/>
          <w:color w:val="000000"/>
        </w:rPr>
      </w:pPr>
      <w:r w:rsidRPr="00F15602">
        <w:rPr>
          <w:rFonts w:ascii="Times New Roman" w:hAnsi="Times New Roman" w:cs="Times New Roman"/>
          <w:color w:val="000000"/>
        </w:rPr>
        <w:t>Implement collaborative and sustainable community extension services.</w:t>
      </w:r>
    </w:p>
    <w:p w14:paraId="7116C4FA" w14:textId="77777777" w:rsidR="00BC4B81" w:rsidRPr="00F15602" w:rsidRDefault="00BC4B81">
      <w:pPr>
        <w:pBdr>
          <w:top w:val="nil"/>
          <w:left w:val="nil"/>
          <w:bottom w:val="nil"/>
          <w:right w:val="nil"/>
          <w:between w:val="nil"/>
        </w:pBdr>
        <w:rPr>
          <w:rFonts w:ascii="Times New Roman" w:hAnsi="Times New Roman" w:cs="Times New Roman"/>
          <w:color w:val="000000"/>
        </w:rPr>
      </w:pPr>
    </w:p>
    <w:tbl>
      <w:tblPr>
        <w:tblStyle w:val="a"/>
        <w:tblW w:w="8411"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7"/>
        <w:gridCol w:w="365"/>
        <w:gridCol w:w="370"/>
        <w:gridCol w:w="399"/>
      </w:tblGrid>
      <w:tr w:rsidR="00BC4B81" w:rsidRPr="00F15602" w14:paraId="2FE6EC4D" w14:textId="77777777">
        <w:trPr>
          <w:trHeight w:val="279"/>
        </w:trPr>
        <w:tc>
          <w:tcPr>
            <w:tcW w:w="7277" w:type="dxa"/>
          </w:tcPr>
          <w:p w14:paraId="118F9260" w14:textId="77777777" w:rsidR="00BC4B81" w:rsidRPr="00F15602" w:rsidRDefault="008E2B05">
            <w:pPr>
              <w:pBdr>
                <w:top w:val="nil"/>
                <w:left w:val="nil"/>
                <w:bottom w:val="nil"/>
                <w:right w:val="nil"/>
                <w:between w:val="nil"/>
              </w:pBdr>
              <w:spacing w:before="150"/>
              <w:ind w:left="1740"/>
              <w:rPr>
                <w:rFonts w:ascii="Times New Roman" w:hAnsi="Times New Roman" w:cs="Times New Roman"/>
                <w:b/>
                <w:color w:val="000000"/>
              </w:rPr>
            </w:pPr>
            <w:r w:rsidRPr="00F15602">
              <w:rPr>
                <w:rFonts w:ascii="Times New Roman" w:hAnsi="Times New Roman" w:cs="Times New Roman"/>
                <w:b/>
                <w:color w:val="000000"/>
              </w:rPr>
              <w:t>PROGRAM EDUCATIONAL OBJECTIVES</w:t>
            </w:r>
          </w:p>
        </w:tc>
        <w:tc>
          <w:tcPr>
            <w:tcW w:w="1134" w:type="dxa"/>
            <w:gridSpan w:val="3"/>
          </w:tcPr>
          <w:p w14:paraId="4BEF218D" w14:textId="77777777" w:rsidR="00BC4B81" w:rsidRPr="00F15602" w:rsidRDefault="008E2B05">
            <w:pPr>
              <w:pBdr>
                <w:top w:val="nil"/>
                <w:left w:val="nil"/>
                <w:bottom w:val="nil"/>
                <w:right w:val="nil"/>
                <w:between w:val="nil"/>
              </w:pBdr>
              <w:spacing w:before="1"/>
              <w:ind w:left="125"/>
              <w:rPr>
                <w:rFonts w:ascii="Times New Roman" w:hAnsi="Times New Roman" w:cs="Times New Roman"/>
                <w:b/>
                <w:color w:val="000000"/>
              </w:rPr>
            </w:pPr>
            <w:r w:rsidRPr="00F15602">
              <w:rPr>
                <w:rFonts w:ascii="Times New Roman" w:hAnsi="Times New Roman" w:cs="Times New Roman"/>
                <w:b/>
                <w:color w:val="000000"/>
              </w:rPr>
              <w:t>MISSION</w:t>
            </w:r>
          </w:p>
        </w:tc>
      </w:tr>
      <w:tr w:rsidR="00BC4B81" w:rsidRPr="00F15602" w14:paraId="2784698F" w14:textId="77777777">
        <w:trPr>
          <w:trHeight w:val="541"/>
        </w:trPr>
        <w:tc>
          <w:tcPr>
            <w:tcW w:w="7277" w:type="dxa"/>
          </w:tcPr>
          <w:p w14:paraId="490403CA" w14:textId="77777777" w:rsidR="00BC4B81" w:rsidRPr="00F15602" w:rsidRDefault="00BC4B81">
            <w:pPr>
              <w:pBdr>
                <w:top w:val="nil"/>
                <w:left w:val="nil"/>
                <w:bottom w:val="nil"/>
                <w:right w:val="nil"/>
                <w:between w:val="nil"/>
              </w:pBdr>
              <w:spacing w:before="1"/>
              <w:ind w:right="42"/>
              <w:rPr>
                <w:rFonts w:ascii="Times New Roman" w:hAnsi="Times New Roman" w:cs="Times New Roman"/>
                <w:color w:val="000000"/>
              </w:rPr>
            </w:pPr>
          </w:p>
          <w:p w14:paraId="3A12309A" w14:textId="02AB9059" w:rsidR="00BC4B81" w:rsidRPr="00F15602" w:rsidRDefault="008E2B05">
            <w:p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Within three years after graduation, the graduates of Bachelor </w:t>
            </w:r>
            <w:r w:rsidR="00CC2A59" w:rsidRPr="00F15602">
              <w:rPr>
                <w:rFonts w:ascii="Times New Roman" w:hAnsi="Times New Roman" w:cs="Times New Roman"/>
                <w:color w:val="000000"/>
              </w:rPr>
              <w:t>in</w:t>
            </w:r>
            <w:r w:rsidRPr="00F15602">
              <w:rPr>
                <w:rFonts w:ascii="Times New Roman" w:hAnsi="Times New Roman" w:cs="Times New Roman"/>
                <w:color w:val="000000"/>
              </w:rPr>
              <w:t xml:space="preserve"> </w:t>
            </w:r>
            <w:r w:rsidR="00A10101" w:rsidRPr="00F15602">
              <w:rPr>
                <w:rFonts w:ascii="Times New Roman" w:hAnsi="Times New Roman" w:cs="Times New Roman"/>
                <w:color w:val="000000"/>
              </w:rPr>
              <w:t>Business Administration</w:t>
            </w:r>
          </w:p>
        </w:tc>
        <w:tc>
          <w:tcPr>
            <w:tcW w:w="365" w:type="dxa"/>
          </w:tcPr>
          <w:p w14:paraId="66DF6414"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a</w:t>
            </w:r>
          </w:p>
        </w:tc>
        <w:tc>
          <w:tcPr>
            <w:tcW w:w="370" w:type="dxa"/>
          </w:tcPr>
          <w:p w14:paraId="230F2ED5"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b</w:t>
            </w:r>
          </w:p>
        </w:tc>
        <w:tc>
          <w:tcPr>
            <w:tcW w:w="399" w:type="dxa"/>
          </w:tcPr>
          <w:p w14:paraId="18845382"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c</w:t>
            </w:r>
          </w:p>
        </w:tc>
      </w:tr>
      <w:tr w:rsidR="00BC4B81" w:rsidRPr="00F15602" w14:paraId="0802BEDB" w14:textId="77777777">
        <w:trPr>
          <w:trHeight w:val="757"/>
        </w:trPr>
        <w:tc>
          <w:tcPr>
            <w:tcW w:w="7277" w:type="dxa"/>
          </w:tcPr>
          <w:p w14:paraId="1DD269CB" w14:textId="11592174" w:rsidR="00BC4B81" w:rsidRPr="00F15602" w:rsidRDefault="008E2B05">
            <w:pPr>
              <w:numPr>
                <w:ilvl w:val="0"/>
                <w:numId w:val="9"/>
              </w:num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Show the ability to synthesize knowledge continuously in solving problems for the improvement of </w:t>
            </w:r>
            <w:r w:rsidR="00A10101" w:rsidRPr="00F15602">
              <w:rPr>
                <w:rFonts w:ascii="Times New Roman" w:hAnsi="Times New Roman" w:cs="Times New Roman"/>
                <w:color w:val="000000"/>
              </w:rPr>
              <w:t>the Profession</w:t>
            </w:r>
          </w:p>
        </w:tc>
        <w:tc>
          <w:tcPr>
            <w:tcW w:w="365" w:type="dxa"/>
          </w:tcPr>
          <w:p w14:paraId="2C31583B" w14:textId="77777777" w:rsidR="00BC4B81" w:rsidRPr="00F15602" w:rsidRDefault="008E2B05">
            <w:pPr>
              <w:pBdr>
                <w:top w:val="nil"/>
                <w:left w:val="nil"/>
                <w:bottom w:val="nil"/>
                <w:right w:val="nil"/>
                <w:between w:val="nil"/>
              </w:pBdr>
              <w:spacing w:before="237"/>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7C128DD8" w14:textId="77777777" w:rsidR="00BC4B81" w:rsidRPr="00F15602" w:rsidRDefault="008E2B05">
            <w:pPr>
              <w:pBdr>
                <w:top w:val="nil"/>
                <w:left w:val="nil"/>
                <w:bottom w:val="nil"/>
                <w:right w:val="nil"/>
                <w:between w:val="nil"/>
              </w:pBdr>
              <w:spacing w:before="237"/>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ED8A36F" w14:textId="77777777" w:rsidR="00BC4B81" w:rsidRPr="00F15602" w:rsidRDefault="008E2B05">
            <w:pPr>
              <w:pBdr>
                <w:top w:val="nil"/>
                <w:left w:val="nil"/>
                <w:bottom w:val="nil"/>
                <w:right w:val="nil"/>
                <w:between w:val="nil"/>
              </w:pBdr>
              <w:spacing w:before="237"/>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5791B72" w14:textId="77777777">
        <w:trPr>
          <w:trHeight w:val="585"/>
        </w:trPr>
        <w:tc>
          <w:tcPr>
            <w:tcW w:w="7277" w:type="dxa"/>
          </w:tcPr>
          <w:p w14:paraId="6C608FD4" w14:textId="77777777"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Perform work responsibly guided by the institution’s core values of Faith in God, Creativity, Perseverance, Collaboration, Intelligence, Altruism and Nationalism.</w:t>
            </w:r>
          </w:p>
        </w:tc>
        <w:tc>
          <w:tcPr>
            <w:tcW w:w="365" w:type="dxa"/>
          </w:tcPr>
          <w:p w14:paraId="4F7AA1AA"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2E98D518"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3833C77F"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D7A6083" w14:textId="77777777">
        <w:trPr>
          <w:trHeight w:val="585"/>
        </w:trPr>
        <w:tc>
          <w:tcPr>
            <w:tcW w:w="7277" w:type="dxa"/>
          </w:tcPr>
          <w:p w14:paraId="021EA2C2" w14:textId="1492D4B0"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Engage in career advancement for professional development</w:t>
            </w:r>
            <w:r w:rsidR="00A739CC" w:rsidRPr="00F15602">
              <w:rPr>
                <w:rFonts w:ascii="Times New Roman" w:hAnsi="Times New Roman" w:cs="Times New Roman"/>
                <w:color w:val="000000"/>
              </w:rPr>
              <w:t>.</w:t>
            </w:r>
          </w:p>
        </w:tc>
        <w:tc>
          <w:tcPr>
            <w:tcW w:w="365" w:type="dxa"/>
          </w:tcPr>
          <w:p w14:paraId="6C56A4BF"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52FB1D0A"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0695D789"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B7FDF82" w14:textId="77777777">
        <w:trPr>
          <w:trHeight w:val="588"/>
        </w:trPr>
        <w:tc>
          <w:tcPr>
            <w:tcW w:w="7277" w:type="dxa"/>
          </w:tcPr>
          <w:p w14:paraId="1AD54ED8" w14:textId="275F9025" w:rsidR="00BC4B81" w:rsidRPr="00F15602" w:rsidRDefault="008E2B05">
            <w:pPr>
              <w:numPr>
                <w:ilvl w:val="0"/>
                <w:numId w:val="9"/>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Actualize high </w:t>
            </w:r>
            <w:r w:rsidR="00A10101" w:rsidRPr="00F15602">
              <w:rPr>
                <w:rFonts w:ascii="Times New Roman" w:hAnsi="Times New Roman" w:cs="Times New Roman"/>
                <w:color w:val="000000"/>
              </w:rPr>
              <w:t>Marketing</w:t>
            </w:r>
            <w:r w:rsidRPr="00F15602">
              <w:rPr>
                <w:rFonts w:ascii="Times New Roman" w:hAnsi="Times New Roman" w:cs="Times New Roman"/>
                <w:color w:val="000000"/>
              </w:rPr>
              <w:t xml:space="preserve"> Competency Standards in working singly or collaboratively.</w:t>
            </w:r>
          </w:p>
        </w:tc>
        <w:tc>
          <w:tcPr>
            <w:tcW w:w="365" w:type="dxa"/>
          </w:tcPr>
          <w:p w14:paraId="043E725D" w14:textId="77777777" w:rsidR="00BC4B81" w:rsidRPr="00F15602" w:rsidRDefault="008E2B05">
            <w:pPr>
              <w:pBdr>
                <w:top w:val="nil"/>
                <w:left w:val="nil"/>
                <w:bottom w:val="nil"/>
                <w:right w:val="nil"/>
                <w:between w:val="nil"/>
              </w:pBdr>
              <w:spacing w:before="148"/>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6AB60E9B" w14:textId="77777777" w:rsidR="00BC4B81" w:rsidRPr="00F15602" w:rsidRDefault="008E2B05">
            <w:pPr>
              <w:pBdr>
                <w:top w:val="nil"/>
                <w:left w:val="nil"/>
                <w:bottom w:val="nil"/>
                <w:right w:val="nil"/>
                <w:between w:val="nil"/>
              </w:pBdr>
              <w:spacing w:before="148"/>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55B52AF" w14:textId="77777777" w:rsidR="00BC4B81" w:rsidRPr="00F15602" w:rsidRDefault="008E2B05">
            <w:pPr>
              <w:pBdr>
                <w:top w:val="nil"/>
                <w:left w:val="nil"/>
                <w:bottom w:val="nil"/>
                <w:right w:val="nil"/>
                <w:between w:val="nil"/>
              </w:pBdr>
              <w:spacing w:before="148"/>
              <w:ind w:left="3"/>
              <w:jc w:val="center"/>
              <w:rPr>
                <w:rFonts w:ascii="Times New Roman" w:hAnsi="Times New Roman" w:cs="Times New Roman"/>
                <w:color w:val="000000"/>
              </w:rPr>
            </w:pPr>
            <w:r w:rsidRPr="00F15602">
              <w:rPr>
                <w:rFonts w:ascii="Times New Roman" w:hAnsi="Times New Roman" w:cs="Times New Roman"/>
                <w:color w:val="000000"/>
              </w:rPr>
              <w:t>√</w:t>
            </w:r>
          </w:p>
        </w:tc>
      </w:tr>
    </w:tbl>
    <w:p w14:paraId="73AE798E"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077A3C31"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 xml:space="preserve">OUTCOMES-BASED TEACHING LEARNING (OBTL)COURSE SYLLABUS </w:t>
      </w:r>
    </w:p>
    <w:p w14:paraId="7763E429" w14:textId="77777777" w:rsidR="00BC4B81" w:rsidRPr="00F15602" w:rsidRDefault="00BC4B81">
      <w:pPr>
        <w:pBdr>
          <w:top w:val="nil"/>
          <w:left w:val="nil"/>
          <w:bottom w:val="nil"/>
          <w:right w:val="nil"/>
          <w:between w:val="nil"/>
        </w:pBdr>
        <w:spacing w:before="4"/>
        <w:rPr>
          <w:rFonts w:ascii="Times New Roman" w:hAnsi="Times New Roman" w:cs="Times New Roman"/>
          <w:b/>
          <w:color w:val="000000"/>
        </w:rPr>
      </w:pPr>
    </w:p>
    <w:p w14:paraId="4E34FA38" w14:textId="2973B169"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1.  Course Code</w:t>
      </w:r>
      <w:r w:rsidRPr="00F15602">
        <w:rPr>
          <w:rFonts w:ascii="Times New Roman" w:hAnsi="Times New Roman" w:cs="Times New Roman"/>
          <w:b/>
        </w:rPr>
        <w:tab/>
      </w:r>
      <w:r w:rsidRPr="00F15602">
        <w:rPr>
          <w:rFonts w:ascii="Times New Roman" w:hAnsi="Times New Roman" w:cs="Times New Roman"/>
          <w:b/>
        </w:rPr>
        <w:tab/>
        <w:t xml:space="preserve">: </w:t>
      </w:r>
      <w:r w:rsidR="0031538A" w:rsidRPr="00F15602">
        <w:rPr>
          <w:rFonts w:ascii="Times New Roman" w:hAnsi="Times New Roman" w:cs="Times New Roman"/>
          <w:b/>
        </w:rPr>
        <w:t>Business Finance</w:t>
      </w:r>
    </w:p>
    <w:p w14:paraId="617023F6" w14:textId="6841FA17" w:rsidR="00BC4B81" w:rsidRPr="00F15602" w:rsidRDefault="008E2B05">
      <w:pPr>
        <w:rPr>
          <w:rFonts w:ascii="Times New Roman" w:eastAsia="Arial" w:hAnsi="Times New Roman" w:cs="Times New Roman"/>
          <w:b/>
          <w:color w:val="FF0000"/>
        </w:rPr>
      </w:pPr>
      <w:r w:rsidRPr="00F15602">
        <w:rPr>
          <w:rFonts w:ascii="Times New Roman" w:hAnsi="Times New Roman" w:cs="Times New Roman"/>
          <w:b/>
        </w:rPr>
        <w:t xml:space="preserve">           2.  Course Title</w:t>
      </w:r>
      <w:r w:rsidRPr="00F15602">
        <w:rPr>
          <w:rFonts w:ascii="Times New Roman" w:hAnsi="Times New Roman" w:cs="Times New Roman"/>
          <w:b/>
        </w:rPr>
        <w:tab/>
      </w:r>
      <w:r w:rsidRPr="00F15602">
        <w:rPr>
          <w:rFonts w:ascii="Times New Roman" w:hAnsi="Times New Roman" w:cs="Times New Roman"/>
          <w:b/>
        </w:rPr>
        <w:tab/>
      </w:r>
      <w:r w:rsidRPr="00F15602">
        <w:rPr>
          <w:rFonts w:ascii="Times New Roman" w:hAnsi="Times New Roman" w:cs="Times New Roman"/>
          <w:b/>
        </w:rPr>
        <w:tab/>
        <w:t xml:space="preserve">: </w:t>
      </w:r>
      <w:r w:rsidR="0031538A" w:rsidRPr="00F15602">
        <w:rPr>
          <w:rFonts w:ascii="Times New Roman" w:hAnsi="Times New Roman" w:cs="Times New Roman"/>
          <w:b/>
        </w:rPr>
        <w:t>Business Finance</w:t>
      </w:r>
    </w:p>
    <w:p w14:paraId="26208A9B" w14:textId="588FB44C" w:rsidR="00BC4B81" w:rsidRPr="00F15602" w:rsidRDefault="008E2B05">
      <w:pPr>
        <w:jc w:val="both"/>
        <w:rPr>
          <w:rFonts w:ascii="Times New Roman" w:eastAsia="Arial" w:hAnsi="Times New Roman" w:cs="Times New Roman"/>
          <w:b/>
        </w:rPr>
      </w:pPr>
      <w:r w:rsidRPr="00F15602">
        <w:rPr>
          <w:rFonts w:ascii="Times New Roman" w:hAnsi="Times New Roman" w:cs="Times New Roman"/>
          <w:b/>
        </w:rPr>
        <w:t xml:space="preserve">           3.  Pre-requisite</w:t>
      </w:r>
      <w:r w:rsidRPr="00F15602">
        <w:rPr>
          <w:rFonts w:ascii="Times New Roman" w:hAnsi="Times New Roman" w:cs="Times New Roman"/>
          <w:b/>
        </w:rPr>
        <w:tab/>
      </w:r>
      <w:r w:rsidRPr="00F15602">
        <w:rPr>
          <w:rFonts w:ascii="Times New Roman" w:hAnsi="Times New Roman" w:cs="Times New Roman"/>
          <w:b/>
        </w:rPr>
        <w:tab/>
      </w:r>
      <w:r w:rsidR="003A750A" w:rsidRPr="00F15602">
        <w:rPr>
          <w:rFonts w:ascii="Times New Roman" w:hAnsi="Times New Roman" w:cs="Times New Roman"/>
          <w:b/>
        </w:rPr>
        <w:tab/>
      </w:r>
      <w:r w:rsidRPr="00F15602">
        <w:rPr>
          <w:rFonts w:ascii="Times New Roman" w:hAnsi="Times New Roman" w:cs="Times New Roman"/>
          <w:b/>
        </w:rPr>
        <w:t xml:space="preserve">: None </w:t>
      </w:r>
    </w:p>
    <w:p w14:paraId="497227E9" w14:textId="4435FF04" w:rsidR="00BC4B81" w:rsidRPr="00F15602" w:rsidRDefault="008E2B05">
      <w:pPr>
        <w:tabs>
          <w:tab w:val="left" w:pos="582"/>
          <w:tab w:val="left" w:pos="3101"/>
        </w:tabs>
        <w:spacing w:before="1"/>
        <w:rPr>
          <w:rFonts w:ascii="Times New Roman" w:hAnsi="Times New Roman" w:cs="Times New Roman"/>
          <w:b/>
        </w:rPr>
      </w:pPr>
      <w:r w:rsidRPr="00F15602">
        <w:rPr>
          <w:rFonts w:ascii="Times New Roman" w:hAnsi="Times New Roman" w:cs="Times New Roman"/>
          <w:b/>
        </w:rPr>
        <w:tab/>
        <w:t xml:space="preserve">4.  No. of units for </w:t>
      </w:r>
      <w:proofErr w:type="spellStart"/>
      <w:r w:rsidRPr="00F15602">
        <w:rPr>
          <w:rFonts w:ascii="Times New Roman" w:hAnsi="Times New Roman" w:cs="Times New Roman"/>
          <w:b/>
        </w:rPr>
        <w:t>lec</w:t>
      </w:r>
      <w:proofErr w:type="spellEnd"/>
      <w:r w:rsidRPr="00F15602">
        <w:rPr>
          <w:rFonts w:ascii="Times New Roman" w:hAnsi="Times New Roman" w:cs="Times New Roman"/>
          <w:b/>
        </w:rPr>
        <w:t xml:space="preserve"> &amp; lab</w:t>
      </w:r>
      <w:r w:rsidR="003A750A" w:rsidRPr="00F15602">
        <w:rPr>
          <w:rFonts w:ascii="Times New Roman" w:hAnsi="Times New Roman" w:cs="Times New Roman"/>
          <w:b/>
        </w:rPr>
        <w:tab/>
      </w:r>
      <w:r w:rsidRPr="00F15602">
        <w:rPr>
          <w:rFonts w:ascii="Times New Roman" w:hAnsi="Times New Roman" w:cs="Times New Roman"/>
          <w:b/>
        </w:rPr>
        <w:t>: 3 units lecture</w:t>
      </w:r>
    </w:p>
    <w:p w14:paraId="3B71FA0D" w14:textId="77777777"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 xml:space="preserve">5.  No. of contact </w:t>
      </w:r>
      <w:proofErr w:type="spellStart"/>
      <w:r w:rsidRPr="00F15602">
        <w:rPr>
          <w:rFonts w:ascii="Times New Roman" w:hAnsi="Times New Roman" w:cs="Times New Roman"/>
          <w:b/>
        </w:rPr>
        <w:t>hrs.per</w:t>
      </w:r>
      <w:proofErr w:type="spellEnd"/>
      <w:r w:rsidRPr="00F15602">
        <w:rPr>
          <w:rFonts w:ascii="Times New Roman" w:hAnsi="Times New Roman" w:cs="Times New Roman"/>
          <w:b/>
        </w:rPr>
        <w:t xml:space="preserve"> wk.</w:t>
      </w:r>
      <w:r w:rsidRPr="00F15602">
        <w:rPr>
          <w:rFonts w:ascii="Times New Roman" w:hAnsi="Times New Roman" w:cs="Times New Roman"/>
          <w:b/>
        </w:rPr>
        <w:tab/>
        <w:t xml:space="preserve">: 3 </w:t>
      </w:r>
      <w:proofErr w:type="spellStart"/>
      <w:r w:rsidRPr="00F15602">
        <w:rPr>
          <w:rFonts w:ascii="Times New Roman" w:hAnsi="Times New Roman" w:cs="Times New Roman"/>
          <w:b/>
        </w:rPr>
        <w:t>hrs</w:t>
      </w:r>
      <w:proofErr w:type="spellEnd"/>
      <w:r w:rsidRPr="00F15602">
        <w:rPr>
          <w:rFonts w:ascii="Times New Roman" w:hAnsi="Times New Roman" w:cs="Times New Roman"/>
          <w:b/>
        </w:rPr>
        <w:t xml:space="preserve"> lecture</w:t>
      </w:r>
    </w:p>
    <w:p w14:paraId="1E92877C" w14:textId="77777777" w:rsidR="00BC4B81" w:rsidRPr="00F15602" w:rsidRDefault="008E2B05">
      <w:pPr>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 xml:space="preserve">           6. Program Outcomes</w:t>
      </w:r>
      <w:r w:rsidRPr="00F15602">
        <w:rPr>
          <w:rFonts w:ascii="Times New Roman" w:hAnsi="Times New Roman" w:cs="Times New Roman"/>
          <w:b/>
          <w:color w:val="000000"/>
        </w:rPr>
        <w:tab/>
      </w:r>
      <w:r w:rsidRPr="00F15602">
        <w:rPr>
          <w:rFonts w:ascii="Times New Roman" w:hAnsi="Times New Roman" w:cs="Times New Roman"/>
          <w:b/>
          <w:color w:val="000000"/>
        </w:rPr>
        <w:tab/>
        <w:t>: a-s     Year Level: 1</w:t>
      </w:r>
      <w:r w:rsidRPr="00F15602">
        <w:rPr>
          <w:rFonts w:ascii="Times New Roman" w:hAnsi="Times New Roman" w:cs="Times New Roman"/>
          <w:b/>
          <w:color w:val="000000"/>
          <w:vertAlign w:val="superscript"/>
        </w:rPr>
        <w:t>st</w:t>
      </w:r>
      <w:r w:rsidRPr="00F15602">
        <w:rPr>
          <w:rFonts w:ascii="Times New Roman" w:hAnsi="Times New Roman" w:cs="Times New Roman"/>
          <w:b/>
          <w:color w:val="000000"/>
        </w:rPr>
        <w:t xml:space="preserve"> Year</w:t>
      </w:r>
    </w:p>
    <w:p w14:paraId="766473D0" w14:textId="6345B55A"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b/>
          <w:color w:val="000000"/>
        </w:rPr>
        <w:t xml:space="preserve">           7.  Course Description</w:t>
      </w:r>
      <w:r w:rsidRPr="00F15602">
        <w:rPr>
          <w:rFonts w:ascii="Times New Roman" w:hAnsi="Times New Roman" w:cs="Times New Roman"/>
          <w:b/>
          <w:color w:val="000000"/>
        </w:rPr>
        <w:tab/>
      </w:r>
      <w:r w:rsidRPr="00F15602">
        <w:rPr>
          <w:rFonts w:ascii="Times New Roman" w:hAnsi="Times New Roman" w:cs="Times New Roman"/>
          <w:b/>
          <w:color w:val="000000"/>
        </w:rPr>
        <w:tab/>
      </w:r>
      <w:r w:rsidRPr="00F15602">
        <w:rPr>
          <w:rFonts w:ascii="Times New Roman" w:hAnsi="Times New Roman" w:cs="Times New Roman"/>
          <w:color w:val="000000"/>
        </w:rPr>
        <w:t xml:space="preserve">: </w:t>
      </w:r>
    </w:p>
    <w:p w14:paraId="4A83BADC" w14:textId="77777777" w:rsidR="00A10101" w:rsidRPr="00F15602" w:rsidRDefault="00A10101">
      <w:pPr>
        <w:jc w:val="both"/>
        <w:rPr>
          <w:rFonts w:ascii="Times New Roman" w:eastAsia="Times New Roman" w:hAnsi="Times New Roman" w:cs="Times New Roman"/>
        </w:rPr>
      </w:pPr>
    </w:p>
    <w:p w14:paraId="06BBF59E" w14:textId="0E2ACEFB" w:rsidR="00BC4B81" w:rsidRPr="00F15602" w:rsidRDefault="000D4C3A">
      <w:pPr>
        <w:jc w:val="both"/>
        <w:rPr>
          <w:rFonts w:ascii="Times New Roman" w:hAnsi="Times New Roman" w:cs="Times New Roman"/>
        </w:rPr>
        <w:sectPr w:rsidR="00BC4B81" w:rsidRPr="00F15602">
          <w:footerReference w:type="default" r:id="rId9"/>
          <w:pgSz w:w="11907" w:h="16840"/>
          <w:pgMar w:top="567" w:right="340" w:bottom="567" w:left="340" w:header="720" w:footer="1055" w:gutter="0"/>
          <w:pgNumType w:start="1"/>
          <w:cols w:space="720"/>
        </w:sectPr>
      </w:pPr>
      <w:r w:rsidRPr="00F15602">
        <w:rPr>
          <w:rFonts w:ascii="Times New Roman" w:eastAsia="Times New Roman" w:hAnsi="Times New Roman" w:cs="Times New Roman"/>
        </w:rPr>
        <w:t>This course introduces marketing majors to the principles and practices of business finance. It focuses on financial decision-making relevant to marketing activities such as pricing, promotion budgeting, sales forecasting, working capital management, and financial analysis for marketing strategies. Emphasis is placed on the role of finance in supporting market-driven decisions and value creation.</w:t>
      </w:r>
    </w:p>
    <w:p w14:paraId="73CA5608" w14:textId="77777777" w:rsidR="00BC4B81" w:rsidRPr="00F15602" w:rsidRDefault="00BC4B81">
      <w:pPr>
        <w:tabs>
          <w:tab w:val="left" w:pos="582"/>
        </w:tabs>
        <w:spacing w:before="88"/>
        <w:jc w:val="center"/>
        <w:rPr>
          <w:rFonts w:ascii="Times New Roman" w:hAnsi="Times New Roman" w:cs="Times New Roman"/>
          <w:b/>
        </w:rPr>
      </w:pPr>
      <w:bookmarkStart w:id="0" w:name="_heading=h.gjdgxs" w:colFirst="0" w:colLast="0"/>
      <w:bookmarkEnd w:id="0"/>
    </w:p>
    <w:p w14:paraId="3453747B" w14:textId="77777777" w:rsidR="00BC4B81" w:rsidRPr="00F15602" w:rsidRDefault="00BC4B81">
      <w:pPr>
        <w:tabs>
          <w:tab w:val="left" w:pos="582"/>
        </w:tabs>
        <w:spacing w:before="88"/>
        <w:rPr>
          <w:rFonts w:ascii="Times New Roman" w:hAnsi="Times New Roman" w:cs="Times New Roman"/>
          <w:b/>
        </w:rPr>
      </w:pPr>
    </w:p>
    <w:p w14:paraId="00A86B07" w14:textId="77777777"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8.  Program Outcomes and Relationship to Program Educational Objectives</w:t>
      </w:r>
    </w:p>
    <w:tbl>
      <w:tblPr>
        <w:tblStyle w:val="a0"/>
        <w:tblW w:w="10315"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9"/>
        <w:gridCol w:w="6315"/>
        <w:gridCol w:w="1071"/>
        <w:gridCol w:w="1121"/>
        <w:gridCol w:w="1099"/>
      </w:tblGrid>
      <w:tr w:rsidR="00BC4B81" w:rsidRPr="00F15602" w14:paraId="4E65CAEE" w14:textId="77777777">
        <w:trPr>
          <w:trHeight w:val="373"/>
        </w:trPr>
        <w:tc>
          <w:tcPr>
            <w:tcW w:w="7024" w:type="dxa"/>
            <w:gridSpan w:val="2"/>
            <w:vMerge w:val="restart"/>
          </w:tcPr>
          <w:p w14:paraId="581EA4F0" w14:textId="77777777" w:rsidR="00BC4B81" w:rsidRPr="00F15602" w:rsidRDefault="00BC4B81">
            <w:pPr>
              <w:jc w:val="center"/>
              <w:rPr>
                <w:rFonts w:ascii="Times New Roman" w:hAnsi="Times New Roman" w:cs="Times New Roman"/>
              </w:rPr>
            </w:pPr>
          </w:p>
          <w:p w14:paraId="2AAA6A4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Program Outcomes</w:t>
            </w:r>
          </w:p>
        </w:tc>
        <w:tc>
          <w:tcPr>
            <w:tcW w:w="3291" w:type="dxa"/>
            <w:gridSpan w:val="3"/>
          </w:tcPr>
          <w:p w14:paraId="66BBD1A0" w14:textId="77777777" w:rsidR="00BC4B81" w:rsidRPr="00F15602" w:rsidRDefault="008E2B05">
            <w:pPr>
              <w:pBdr>
                <w:top w:val="nil"/>
                <w:left w:val="nil"/>
                <w:bottom w:val="nil"/>
                <w:right w:val="nil"/>
                <w:between w:val="nil"/>
              </w:pBdr>
              <w:spacing w:before="58"/>
              <w:ind w:left="185"/>
              <w:rPr>
                <w:rFonts w:ascii="Times New Roman" w:hAnsi="Times New Roman" w:cs="Times New Roman"/>
                <w:b/>
                <w:color w:val="000000"/>
              </w:rPr>
            </w:pPr>
            <w:r w:rsidRPr="00F15602">
              <w:rPr>
                <w:rFonts w:ascii="Times New Roman" w:hAnsi="Times New Roman" w:cs="Times New Roman"/>
                <w:b/>
                <w:color w:val="000000"/>
              </w:rPr>
              <w:t>Program Educational Objectives</w:t>
            </w:r>
          </w:p>
        </w:tc>
      </w:tr>
      <w:tr w:rsidR="00BC4B81" w:rsidRPr="00F15602" w14:paraId="2747C03B" w14:textId="77777777">
        <w:trPr>
          <w:trHeight w:val="272"/>
        </w:trPr>
        <w:tc>
          <w:tcPr>
            <w:tcW w:w="7024" w:type="dxa"/>
            <w:gridSpan w:val="2"/>
            <w:vMerge/>
          </w:tcPr>
          <w:p w14:paraId="3226E434" w14:textId="77777777" w:rsidR="00BC4B81" w:rsidRPr="00F15602" w:rsidRDefault="00BC4B81">
            <w:pPr>
              <w:pBdr>
                <w:top w:val="nil"/>
                <w:left w:val="nil"/>
                <w:bottom w:val="nil"/>
                <w:right w:val="nil"/>
                <w:between w:val="nil"/>
              </w:pBdr>
              <w:spacing w:line="276" w:lineRule="auto"/>
              <w:rPr>
                <w:rFonts w:ascii="Times New Roman" w:hAnsi="Times New Roman" w:cs="Times New Roman"/>
                <w:b/>
                <w:color w:val="000000"/>
              </w:rPr>
            </w:pPr>
          </w:p>
        </w:tc>
        <w:tc>
          <w:tcPr>
            <w:tcW w:w="1071" w:type="dxa"/>
          </w:tcPr>
          <w:p w14:paraId="190D6D45" w14:textId="77777777" w:rsidR="00BC4B81" w:rsidRPr="00F15602" w:rsidRDefault="008E2B05">
            <w:pPr>
              <w:pBdr>
                <w:top w:val="nil"/>
                <w:left w:val="nil"/>
                <w:bottom w:val="nil"/>
                <w:right w:val="nil"/>
                <w:between w:val="nil"/>
              </w:pBdr>
              <w:spacing w:before="10" w:line="242" w:lineRule="auto"/>
              <w:ind w:left="19"/>
              <w:jc w:val="center"/>
              <w:rPr>
                <w:rFonts w:ascii="Times New Roman" w:hAnsi="Times New Roman" w:cs="Times New Roman"/>
                <w:b/>
                <w:color w:val="000000"/>
              </w:rPr>
            </w:pPr>
            <w:r w:rsidRPr="00F15602">
              <w:rPr>
                <w:rFonts w:ascii="Times New Roman" w:hAnsi="Times New Roman" w:cs="Times New Roman"/>
                <w:b/>
                <w:color w:val="000000"/>
              </w:rPr>
              <w:t>1</w:t>
            </w:r>
          </w:p>
        </w:tc>
        <w:tc>
          <w:tcPr>
            <w:tcW w:w="1121" w:type="dxa"/>
            <w:tcBorders>
              <w:right w:val="single" w:sz="4" w:space="0" w:color="000000"/>
            </w:tcBorders>
          </w:tcPr>
          <w:p w14:paraId="3325A365" w14:textId="77777777" w:rsidR="00BC4B81" w:rsidRPr="00F15602" w:rsidRDefault="008E2B05">
            <w:pPr>
              <w:pBdr>
                <w:top w:val="nil"/>
                <w:left w:val="nil"/>
                <w:bottom w:val="nil"/>
                <w:right w:val="nil"/>
                <w:between w:val="nil"/>
              </w:pBdr>
              <w:spacing w:before="10" w:line="242" w:lineRule="auto"/>
              <w:ind w:left="26"/>
              <w:jc w:val="center"/>
              <w:rPr>
                <w:rFonts w:ascii="Times New Roman" w:hAnsi="Times New Roman" w:cs="Times New Roman"/>
                <w:b/>
                <w:color w:val="000000"/>
              </w:rPr>
            </w:pPr>
            <w:r w:rsidRPr="00F15602">
              <w:rPr>
                <w:rFonts w:ascii="Times New Roman" w:hAnsi="Times New Roman" w:cs="Times New Roman"/>
                <w:b/>
                <w:color w:val="000000"/>
              </w:rPr>
              <w:t>2</w:t>
            </w:r>
          </w:p>
        </w:tc>
        <w:tc>
          <w:tcPr>
            <w:tcW w:w="1099" w:type="dxa"/>
            <w:tcBorders>
              <w:left w:val="single" w:sz="4" w:space="0" w:color="000000"/>
            </w:tcBorders>
          </w:tcPr>
          <w:p w14:paraId="45FA1D6D" w14:textId="77777777" w:rsidR="00BC4B81" w:rsidRPr="00F15602" w:rsidRDefault="008E2B05">
            <w:pPr>
              <w:pBdr>
                <w:top w:val="nil"/>
                <w:left w:val="nil"/>
                <w:bottom w:val="nil"/>
                <w:right w:val="nil"/>
                <w:between w:val="nil"/>
              </w:pBdr>
              <w:spacing w:before="10" w:line="242" w:lineRule="auto"/>
              <w:ind w:left="18"/>
              <w:jc w:val="center"/>
              <w:rPr>
                <w:rFonts w:ascii="Times New Roman" w:hAnsi="Times New Roman" w:cs="Times New Roman"/>
                <w:b/>
                <w:color w:val="000000"/>
              </w:rPr>
            </w:pPr>
            <w:r w:rsidRPr="00F15602">
              <w:rPr>
                <w:rFonts w:ascii="Times New Roman" w:hAnsi="Times New Roman" w:cs="Times New Roman"/>
                <w:b/>
                <w:color w:val="000000"/>
              </w:rPr>
              <w:t>3</w:t>
            </w:r>
          </w:p>
        </w:tc>
      </w:tr>
      <w:tr w:rsidR="00BC4B81" w:rsidRPr="00F15602" w14:paraId="5B1B1E98" w14:textId="77777777">
        <w:trPr>
          <w:trHeight w:val="584"/>
        </w:trPr>
        <w:tc>
          <w:tcPr>
            <w:tcW w:w="709" w:type="dxa"/>
            <w:tcBorders>
              <w:right w:val="single" w:sz="4" w:space="0" w:color="000000"/>
            </w:tcBorders>
          </w:tcPr>
          <w:p w14:paraId="06A664EA" w14:textId="77777777" w:rsidR="00BC4B81" w:rsidRPr="00F15602" w:rsidRDefault="008E2B05">
            <w:pPr>
              <w:pBdr>
                <w:top w:val="nil"/>
                <w:left w:val="nil"/>
                <w:bottom w:val="nil"/>
                <w:right w:val="nil"/>
                <w:between w:val="nil"/>
              </w:pBdr>
              <w:spacing w:before="164"/>
              <w:ind w:right="134"/>
              <w:rPr>
                <w:rFonts w:ascii="Times New Roman" w:hAnsi="Times New Roman" w:cs="Times New Roman"/>
                <w:color w:val="000000"/>
              </w:rPr>
            </w:pPr>
            <w:r w:rsidRPr="00F15602">
              <w:rPr>
                <w:rFonts w:ascii="Times New Roman" w:hAnsi="Times New Roman" w:cs="Times New Roman"/>
                <w:color w:val="000000"/>
              </w:rPr>
              <w:t>(a)</w:t>
            </w:r>
          </w:p>
        </w:tc>
        <w:tc>
          <w:tcPr>
            <w:tcW w:w="6315" w:type="dxa"/>
          </w:tcPr>
          <w:p w14:paraId="387A1171" w14:textId="77777777" w:rsidR="00BC4B81" w:rsidRPr="00F15602" w:rsidRDefault="008E2B05">
            <w:pPr>
              <w:pBdr>
                <w:top w:val="nil"/>
                <w:left w:val="nil"/>
                <w:bottom w:val="nil"/>
                <w:right w:val="nil"/>
                <w:between w:val="nil"/>
              </w:pBdr>
              <w:spacing w:before="1"/>
              <w:ind w:left="99" w:right="295"/>
              <w:rPr>
                <w:rFonts w:ascii="Times New Roman" w:hAnsi="Times New Roman" w:cs="Times New Roman"/>
                <w:color w:val="000000"/>
              </w:rPr>
            </w:pPr>
            <w:r w:rsidRPr="00F15602">
              <w:rPr>
                <w:rFonts w:ascii="Times New Roman" w:eastAsia="Arial" w:hAnsi="Times New Roman" w:cs="Times New Roman"/>
                <w:color w:val="000000"/>
              </w:rPr>
              <w:t>Demonstrate high levels of comprehension (textual, visual, etc.)</w:t>
            </w:r>
          </w:p>
        </w:tc>
        <w:tc>
          <w:tcPr>
            <w:tcW w:w="1071" w:type="dxa"/>
          </w:tcPr>
          <w:p w14:paraId="3DFBEAE0" w14:textId="77777777" w:rsidR="00BC4B81" w:rsidRPr="00F15602" w:rsidRDefault="008E2B05">
            <w:pPr>
              <w:pBdr>
                <w:top w:val="nil"/>
                <w:left w:val="nil"/>
                <w:bottom w:val="nil"/>
                <w:right w:val="nil"/>
                <w:between w:val="nil"/>
              </w:pBdr>
              <w:spacing w:before="164"/>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46E7084" w14:textId="77777777" w:rsidR="00BC4B81" w:rsidRPr="00F15602" w:rsidRDefault="00BC4B81">
            <w:pPr>
              <w:pBdr>
                <w:top w:val="nil"/>
                <w:left w:val="nil"/>
                <w:bottom w:val="nil"/>
                <w:right w:val="nil"/>
                <w:between w:val="nil"/>
              </w:pBdr>
              <w:jc w:val="center"/>
              <w:rPr>
                <w:rFonts w:ascii="Times New Roman" w:eastAsia="Times New Roman" w:hAnsi="Times New Roman" w:cs="Times New Roman"/>
                <w:color w:val="000000"/>
              </w:rPr>
            </w:pPr>
          </w:p>
          <w:p w14:paraId="1BDF22F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A4D1B3F" w14:textId="77777777" w:rsidR="00BC4B81" w:rsidRPr="00F15602" w:rsidRDefault="008E2B05">
            <w:pPr>
              <w:pBdr>
                <w:top w:val="nil"/>
                <w:left w:val="nil"/>
                <w:bottom w:val="nil"/>
                <w:right w:val="nil"/>
                <w:between w:val="nil"/>
              </w:pBdr>
              <w:spacing w:before="164"/>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61497AA" w14:textId="77777777">
        <w:trPr>
          <w:trHeight w:val="581"/>
        </w:trPr>
        <w:tc>
          <w:tcPr>
            <w:tcW w:w="709" w:type="dxa"/>
            <w:tcBorders>
              <w:right w:val="single" w:sz="4" w:space="0" w:color="000000"/>
            </w:tcBorders>
          </w:tcPr>
          <w:p w14:paraId="3A719DD6" w14:textId="77777777" w:rsidR="00BC4B81" w:rsidRPr="00F15602" w:rsidRDefault="008E2B05">
            <w:pPr>
              <w:pBdr>
                <w:top w:val="nil"/>
                <w:left w:val="nil"/>
                <w:bottom w:val="nil"/>
                <w:right w:val="nil"/>
                <w:between w:val="nil"/>
              </w:pBdr>
              <w:spacing w:before="161"/>
              <w:ind w:right="134"/>
              <w:rPr>
                <w:rFonts w:ascii="Times New Roman" w:hAnsi="Times New Roman" w:cs="Times New Roman"/>
                <w:color w:val="000000"/>
              </w:rPr>
            </w:pPr>
            <w:r w:rsidRPr="00F15602">
              <w:rPr>
                <w:rFonts w:ascii="Times New Roman" w:hAnsi="Times New Roman" w:cs="Times New Roman"/>
                <w:color w:val="000000"/>
              </w:rPr>
              <w:t>(b)</w:t>
            </w:r>
          </w:p>
        </w:tc>
        <w:tc>
          <w:tcPr>
            <w:tcW w:w="6315" w:type="dxa"/>
          </w:tcPr>
          <w:p w14:paraId="33C0F4CF" w14:textId="77777777" w:rsidR="00BC4B81" w:rsidRPr="00F15602" w:rsidRDefault="008E2B05">
            <w:pPr>
              <w:pBdr>
                <w:top w:val="nil"/>
                <w:left w:val="nil"/>
                <w:bottom w:val="nil"/>
                <w:right w:val="nil"/>
                <w:between w:val="nil"/>
              </w:pBdr>
              <w:spacing w:line="270" w:lineRule="auto"/>
              <w:ind w:left="99"/>
              <w:rPr>
                <w:rFonts w:ascii="Times New Roman" w:hAnsi="Times New Roman" w:cs="Times New Roman"/>
                <w:color w:val="000000"/>
              </w:rPr>
            </w:pPr>
            <w:r w:rsidRPr="00F15602">
              <w:rPr>
                <w:rFonts w:ascii="Times New Roman" w:eastAsia="Arial" w:hAnsi="Times New Roman" w:cs="Times New Roman"/>
                <w:color w:val="000000"/>
              </w:rPr>
              <w:t>Exhibit proficiency and effectiveness in communication (writing, speaking, and use of new technologies)</w:t>
            </w:r>
          </w:p>
        </w:tc>
        <w:tc>
          <w:tcPr>
            <w:tcW w:w="1071" w:type="dxa"/>
          </w:tcPr>
          <w:p w14:paraId="0C7C696B" w14:textId="77777777" w:rsidR="00BC4B81" w:rsidRPr="00F15602" w:rsidRDefault="008E2B05">
            <w:pPr>
              <w:pBdr>
                <w:top w:val="nil"/>
                <w:left w:val="nil"/>
                <w:bottom w:val="nil"/>
                <w:right w:val="nil"/>
                <w:between w:val="nil"/>
              </w:pBdr>
              <w:spacing w:before="161"/>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1BE4D489"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34BA5B1F"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C467572" w14:textId="77777777" w:rsidR="00BC4B81" w:rsidRPr="00F15602" w:rsidRDefault="008E2B05">
            <w:pPr>
              <w:pBdr>
                <w:top w:val="nil"/>
                <w:left w:val="nil"/>
                <w:bottom w:val="nil"/>
                <w:right w:val="nil"/>
                <w:between w:val="nil"/>
              </w:pBdr>
              <w:spacing w:before="161"/>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E87B633" w14:textId="77777777">
        <w:trPr>
          <w:trHeight w:val="605"/>
        </w:trPr>
        <w:tc>
          <w:tcPr>
            <w:tcW w:w="709" w:type="dxa"/>
            <w:tcBorders>
              <w:right w:val="single" w:sz="4" w:space="0" w:color="000000"/>
            </w:tcBorders>
          </w:tcPr>
          <w:p w14:paraId="3F0B3B56"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2CF01F45"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(c)</w:t>
            </w:r>
          </w:p>
        </w:tc>
        <w:tc>
          <w:tcPr>
            <w:tcW w:w="6315" w:type="dxa"/>
          </w:tcPr>
          <w:p w14:paraId="12EC696B" w14:textId="77777777" w:rsidR="00BC4B81" w:rsidRPr="00F15602" w:rsidRDefault="008E2B05">
            <w:pPr>
              <w:pBdr>
                <w:top w:val="nil"/>
                <w:left w:val="nil"/>
                <w:bottom w:val="nil"/>
                <w:right w:val="nil"/>
                <w:between w:val="nil"/>
              </w:pBdr>
              <w:spacing w:before="4" w:line="270" w:lineRule="auto"/>
              <w:ind w:left="99"/>
              <w:rPr>
                <w:rFonts w:ascii="Times New Roman" w:hAnsi="Times New Roman" w:cs="Times New Roman"/>
                <w:color w:val="000000"/>
              </w:rPr>
            </w:pPr>
            <w:r w:rsidRPr="00F15602">
              <w:rPr>
                <w:rFonts w:ascii="Times New Roman" w:eastAsia="Arial" w:hAnsi="Times New Roman" w:cs="Times New Roman"/>
                <w:color w:val="000000"/>
              </w:rPr>
              <w:t>Understand basic concepts across the domains of knowledge</w:t>
            </w:r>
          </w:p>
        </w:tc>
        <w:tc>
          <w:tcPr>
            <w:tcW w:w="1071" w:type="dxa"/>
          </w:tcPr>
          <w:p w14:paraId="1294EF10"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76A3ED56"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9D4E2BF"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470B7F72"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1F250BE3"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6B45C44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7323A1DB" w14:textId="77777777">
        <w:trPr>
          <w:trHeight w:val="416"/>
        </w:trPr>
        <w:tc>
          <w:tcPr>
            <w:tcW w:w="709" w:type="dxa"/>
            <w:tcBorders>
              <w:right w:val="single" w:sz="4" w:space="0" w:color="000000"/>
            </w:tcBorders>
          </w:tcPr>
          <w:p w14:paraId="6765BDA2" w14:textId="77777777" w:rsidR="00BC4B81" w:rsidRPr="00F15602" w:rsidRDefault="008E2B05">
            <w:pPr>
              <w:pBdr>
                <w:top w:val="nil"/>
                <w:left w:val="nil"/>
                <w:bottom w:val="nil"/>
                <w:right w:val="nil"/>
                <w:between w:val="nil"/>
              </w:pBdr>
              <w:spacing w:before="82"/>
              <w:ind w:right="134"/>
              <w:rPr>
                <w:rFonts w:ascii="Times New Roman" w:hAnsi="Times New Roman" w:cs="Times New Roman"/>
                <w:color w:val="000000"/>
              </w:rPr>
            </w:pPr>
            <w:r w:rsidRPr="00F15602">
              <w:rPr>
                <w:rFonts w:ascii="Times New Roman" w:hAnsi="Times New Roman" w:cs="Times New Roman"/>
                <w:color w:val="000000"/>
              </w:rPr>
              <w:t>(d)</w:t>
            </w:r>
          </w:p>
        </w:tc>
        <w:tc>
          <w:tcPr>
            <w:tcW w:w="6315" w:type="dxa"/>
          </w:tcPr>
          <w:p w14:paraId="4528DA79" w14:textId="77777777" w:rsidR="00BC4B81" w:rsidRPr="00F15602" w:rsidRDefault="008E2B05">
            <w:pPr>
              <w:pBdr>
                <w:top w:val="nil"/>
                <w:left w:val="nil"/>
                <w:bottom w:val="nil"/>
                <w:right w:val="nil"/>
                <w:between w:val="nil"/>
              </w:pBdr>
              <w:spacing w:before="63"/>
              <w:ind w:left="99"/>
              <w:rPr>
                <w:rFonts w:ascii="Times New Roman" w:hAnsi="Times New Roman" w:cs="Times New Roman"/>
                <w:color w:val="000000"/>
              </w:rPr>
            </w:pPr>
            <w:r w:rsidRPr="00F15602">
              <w:rPr>
                <w:rFonts w:ascii="Times New Roman" w:eastAsia="Arial" w:hAnsi="Times New Roman" w:cs="Times New Roman"/>
                <w:color w:val="000000"/>
              </w:rPr>
              <w:t>Manifest critical, analytical, and creative thinking</w:t>
            </w:r>
          </w:p>
        </w:tc>
        <w:tc>
          <w:tcPr>
            <w:tcW w:w="1071" w:type="dxa"/>
          </w:tcPr>
          <w:p w14:paraId="4B524001" w14:textId="77777777" w:rsidR="00BC4B81" w:rsidRPr="00F15602" w:rsidRDefault="008E2B05">
            <w:pPr>
              <w:pBdr>
                <w:top w:val="nil"/>
                <w:left w:val="nil"/>
                <w:bottom w:val="nil"/>
                <w:right w:val="nil"/>
                <w:between w:val="nil"/>
              </w:pBdr>
              <w:spacing w:before="82"/>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D6E3D5B" w14:textId="77777777" w:rsidR="00BC4B81" w:rsidRPr="00F15602" w:rsidRDefault="008E2B05">
            <w:pPr>
              <w:pBdr>
                <w:top w:val="nil"/>
                <w:left w:val="nil"/>
                <w:bottom w:val="nil"/>
                <w:right w:val="nil"/>
                <w:between w:val="nil"/>
              </w:pBdr>
              <w:spacing w:before="82"/>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7934A179" w14:textId="77777777" w:rsidR="00BC4B81" w:rsidRPr="00F15602" w:rsidRDefault="008E2B05">
            <w:pPr>
              <w:pBdr>
                <w:top w:val="nil"/>
                <w:left w:val="nil"/>
                <w:bottom w:val="nil"/>
                <w:right w:val="nil"/>
                <w:between w:val="nil"/>
              </w:pBdr>
              <w:spacing w:before="82"/>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1293723" w14:textId="77777777">
        <w:trPr>
          <w:trHeight w:val="589"/>
        </w:trPr>
        <w:tc>
          <w:tcPr>
            <w:tcW w:w="709" w:type="dxa"/>
            <w:tcBorders>
              <w:right w:val="single" w:sz="4" w:space="0" w:color="000000"/>
            </w:tcBorders>
          </w:tcPr>
          <w:p w14:paraId="390534FC" w14:textId="77777777" w:rsidR="00BC4B81" w:rsidRPr="00F15602" w:rsidRDefault="008E2B05">
            <w:pPr>
              <w:pBdr>
                <w:top w:val="nil"/>
                <w:left w:val="nil"/>
                <w:bottom w:val="nil"/>
                <w:right w:val="nil"/>
                <w:between w:val="nil"/>
              </w:pBdr>
              <w:spacing w:before="169"/>
              <w:ind w:right="134"/>
              <w:rPr>
                <w:rFonts w:ascii="Times New Roman" w:hAnsi="Times New Roman" w:cs="Times New Roman"/>
                <w:color w:val="000000"/>
              </w:rPr>
            </w:pPr>
            <w:r w:rsidRPr="00F15602">
              <w:rPr>
                <w:rFonts w:ascii="Times New Roman" w:hAnsi="Times New Roman" w:cs="Times New Roman"/>
                <w:color w:val="000000"/>
              </w:rPr>
              <w:t>(e)</w:t>
            </w:r>
          </w:p>
        </w:tc>
        <w:tc>
          <w:tcPr>
            <w:tcW w:w="6315" w:type="dxa"/>
          </w:tcPr>
          <w:p w14:paraId="17CE8D14" w14:textId="77777777" w:rsidR="00BC4B81" w:rsidRPr="00F15602" w:rsidRDefault="008E2B05">
            <w:pPr>
              <w:pBdr>
                <w:top w:val="nil"/>
                <w:left w:val="nil"/>
                <w:bottom w:val="nil"/>
                <w:right w:val="nil"/>
                <w:between w:val="nil"/>
              </w:pBdr>
              <w:spacing w:before="6"/>
              <w:ind w:left="99" w:right="900"/>
              <w:rPr>
                <w:rFonts w:ascii="Times New Roman" w:hAnsi="Times New Roman" w:cs="Times New Roman"/>
                <w:color w:val="000000"/>
              </w:rPr>
            </w:pPr>
            <w:r w:rsidRPr="00F15602">
              <w:rPr>
                <w:rFonts w:ascii="Times New Roman" w:eastAsia="Arial" w:hAnsi="Times New Roman" w:cs="Times New Roman"/>
                <w:color w:val="000000"/>
              </w:rPr>
              <w:t>Apply different analytical modes (quantitative and qualitative, artistic and scientific, textual and visual, experimental, observation, etc.) in tackling problems methodically</w:t>
            </w:r>
          </w:p>
        </w:tc>
        <w:tc>
          <w:tcPr>
            <w:tcW w:w="1071" w:type="dxa"/>
          </w:tcPr>
          <w:p w14:paraId="6A06F076" w14:textId="77777777" w:rsidR="00BC4B81" w:rsidRPr="00F15602" w:rsidRDefault="008E2B05">
            <w:pPr>
              <w:pBdr>
                <w:top w:val="nil"/>
                <w:left w:val="nil"/>
                <w:bottom w:val="nil"/>
                <w:right w:val="nil"/>
                <w:between w:val="nil"/>
              </w:pBdr>
              <w:spacing w:before="169"/>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743C18D"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6D64FA2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5DE0316" w14:textId="77777777" w:rsidR="00BC4B81" w:rsidRPr="00F15602" w:rsidRDefault="008E2B05">
            <w:pPr>
              <w:pBdr>
                <w:top w:val="nil"/>
                <w:left w:val="nil"/>
                <w:bottom w:val="nil"/>
                <w:right w:val="nil"/>
                <w:between w:val="nil"/>
              </w:pBdr>
              <w:spacing w:before="169"/>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6C9DD41" w14:textId="77777777">
        <w:trPr>
          <w:trHeight w:val="413"/>
        </w:trPr>
        <w:tc>
          <w:tcPr>
            <w:tcW w:w="709" w:type="dxa"/>
            <w:tcBorders>
              <w:right w:val="single" w:sz="4" w:space="0" w:color="000000"/>
            </w:tcBorders>
          </w:tcPr>
          <w:p w14:paraId="653512E1" w14:textId="77777777" w:rsidR="00BC4B81" w:rsidRPr="00F15602" w:rsidRDefault="008E2B05">
            <w:pPr>
              <w:pBdr>
                <w:top w:val="nil"/>
                <w:left w:val="nil"/>
                <w:bottom w:val="nil"/>
                <w:right w:val="nil"/>
                <w:between w:val="nil"/>
              </w:pBdr>
              <w:spacing w:before="80"/>
              <w:ind w:right="133"/>
              <w:rPr>
                <w:rFonts w:ascii="Times New Roman" w:hAnsi="Times New Roman" w:cs="Times New Roman"/>
                <w:color w:val="000000"/>
              </w:rPr>
            </w:pPr>
            <w:r w:rsidRPr="00F15602">
              <w:rPr>
                <w:rFonts w:ascii="Times New Roman" w:hAnsi="Times New Roman" w:cs="Times New Roman"/>
                <w:color w:val="000000"/>
              </w:rPr>
              <w:t>(f)</w:t>
            </w:r>
          </w:p>
        </w:tc>
        <w:tc>
          <w:tcPr>
            <w:tcW w:w="6315" w:type="dxa"/>
          </w:tcPr>
          <w:p w14:paraId="4022216C" w14:textId="77777777" w:rsidR="00BC4B81" w:rsidRPr="00F15602" w:rsidRDefault="008E2B05">
            <w:pPr>
              <w:pBdr>
                <w:top w:val="nil"/>
                <w:left w:val="nil"/>
                <w:bottom w:val="nil"/>
                <w:right w:val="nil"/>
                <w:between w:val="nil"/>
              </w:pBdr>
              <w:spacing w:before="61"/>
              <w:ind w:left="99"/>
              <w:rPr>
                <w:rFonts w:ascii="Times New Roman" w:hAnsi="Times New Roman" w:cs="Times New Roman"/>
                <w:color w:val="000000"/>
              </w:rPr>
            </w:pPr>
            <w:r w:rsidRPr="00F15602">
              <w:rPr>
                <w:rFonts w:ascii="Times New Roman" w:eastAsia="Arial" w:hAnsi="Times New Roman" w:cs="Times New Roman"/>
                <w:color w:val="000000"/>
              </w:rPr>
              <w:t>Appreciate the human condition</w:t>
            </w:r>
          </w:p>
        </w:tc>
        <w:tc>
          <w:tcPr>
            <w:tcW w:w="1071" w:type="dxa"/>
          </w:tcPr>
          <w:p w14:paraId="78690459"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FD8BB8C" w14:textId="77777777" w:rsidR="00BC4B81" w:rsidRPr="00F15602" w:rsidRDefault="008E2B05">
            <w:pPr>
              <w:pBdr>
                <w:top w:val="nil"/>
                <w:left w:val="nil"/>
                <w:bottom w:val="nil"/>
                <w:right w:val="nil"/>
                <w:between w:val="nil"/>
              </w:pBdr>
              <w:spacing w:before="8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89FD561"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6E77A218" w14:textId="77777777">
        <w:trPr>
          <w:trHeight w:val="296"/>
        </w:trPr>
        <w:tc>
          <w:tcPr>
            <w:tcW w:w="709" w:type="dxa"/>
            <w:tcBorders>
              <w:right w:val="single" w:sz="4" w:space="0" w:color="000000"/>
            </w:tcBorders>
          </w:tcPr>
          <w:p w14:paraId="1939D97D" w14:textId="77777777" w:rsidR="00BC4B81" w:rsidRPr="00F15602" w:rsidRDefault="008E2B05">
            <w:pPr>
              <w:pBdr>
                <w:top w:val="nil"/>
                <w:left w:val="nil"/>
                <w:bottom w:val="nil"/>
                <w:right w:val="nil"/>
                <w:between w:val="nil"/>
              </w:pBdr>
              <w:spacing w:before="20"/>
              <w:ind w:right="134"/>
              <w:rPr>
                <w:rFonts w:ascii="Times New Roman" w:hAnsi="Times New Roman" w:cs="Times New Roman"/>
                <w:color w:val="000000"/>
              </w:rPr>
            </w:pPr>
            <w:r w:rsidRPr="00F15602">
              <w:rPr>
                <w:rFonts w:ascii="Times New Roman" w:hAnsi="Times New Roman" w:cs="Times New Roman"/>
                <w:color w:val="000000"/>
              </w:rPr>
              <w:t>(g)</w:t>
            </w:r>
          </w:p>
        </w:tc>
        <w:tc>
          <w:tcPr>
            <w:tcW w:w="6315" w:type="dxa"/>
          </w:tcPr>
          <w:p w14:paraId="5B593FD7" w14:textId="77777777" w:rsidR="00BC4B81" w:rsidRPr="00F15602" w:rsidRDefault="008E2B05">
            <w:pPr>
              <w:pBdr>
                <w:top w:val="nil"/>
                <w:left w:val="nil"/>
                <w:bottom w:val="nil"/>
                <w:right w:val="nil"/>
                <w:between w:val="nil"/>
              </w:pBdr>
              <w:spacing w:before="6" w:line="270" w:lineRule="auto"/>
              <w:ind w:left="99"/>
              <w:rPr>
                <w:rFonts w:ascii="Times New Roman" w:hAnsi="Times New Roman" w:cs="Times New Roman"/>
                <w:color w:val="000000"/>
              </w:rPr>
            </w:pPr>
            <w:r w:rsidRPr="00F15602">
              <w:rPr>
                <w:rFonts w:ascii="Times New Roman" w:eastAsia="Arial" w:hAnsi="Times New Roman" w:cs="Times New Roman"/>
                <w:color w:val="000000"/>
              </w:rPr>
              <w:t>Interpret human experience</w:t>
            </w:r>
          </w:p>
        </w:tc>
        <w:tc>
          <w:tcPr>
            <w:tcW w:w="1071" w:type="dxa"/>
          </w:tcPr>
          <w:p w14:paraId="09F2F420" w14:textId="77777777" w:rsidR="00BC4B81" w:rsidRPr="00F15602" w:rsidRDefault="008E2B05">
            <w:pPr>
              <w:pBdr>
                <w:top w:val="nil"/>
                <w:left w:val="nil"/>
                <w:bottom w:val="nil"/>
                <w:right w:val="nil"/>
                <w:between w:val="nil"/>
              </w:pBdr>
              <w:spacing w:before="20"/>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488C1B02" w14:textId="77777777" w:rsidR="00BC4B81" w:rsidRPr="00F15602" w:rsidRDefault="008E2B05">
            <w:pPr>
              <w:pBdr>
                <w:top w:val="nil"/>
                <w:left w:val="nil"/>
                <w:bottom w:val="nil"/>
                <w:right w:val="nil"/>
                <w:between w:val="nil"/>
              </w:pBdr>
              <w:spacing w:before="2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1F4FC16" w14:textId="77777777" w:rsidR="00BC4B81" w:rsidRPr="00F15602" w:rsidRDefault="008E2B05">
            <w:pPr>
              <w:pBdr>
                <w:top w:val="nil"/>
                <w:left w:val="nil"/>
                <w:bottom w:val="nil"/>
                <w:right w:val="nil"/>
                <w:between w:val="nil"/>
              </w:pBdr>
              <w:spacing w:before="20"/>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5F113D5" w14:textId="77777777">
        <w:trPr>
          <w:trHeight w:val="877"/>
        </w:trPr>
        <w:tc>
          <w:tcPr>
            <w:tcW w:w="709" w:type="dxa"/>
            <w:tcBorders>
              <w:right w:val="single" w:sz="4" w:space="0" w:color="000000"/>
            </w:tcBorders>
          </w:tcPr>
          <w:p w14:paraId="7E926535"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1419112"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(h)</w:t>
            </w:r>
          </w:p>
        </w:tc>
        <w:tc>
          <w:tcPr>
            <w:tcW w:w="6315" w:type="dxa"/>
          </w:tcPr>
          <w:p w14:paraId="5B675241"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View the contemporary world from both Philippine and global perspectives</w:t>
            </w:r>
          </w:p>
        </w:tc>
        <w:tc>
          <w:tcPr>
            <w:tcW w:w="1071" w:type="dxa"/>
          </w:tcPr>
          <w:p w14:paraId="25CB64FA"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06ED8ABD"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F025D0"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4E77C65" w14:textId="77777777" w:rsidR="00BC4B81" w:rsidRPr="00F15602" w:rsidRDefault="008E2B05">
            <w:pPr>
              <w:pBdr>
                <w:top w:val="nil"/>
                <w:left w:val="nil"/>
                <w:bottom w:val="nil"/>
                <w:right w:val="nil"/>
                <w:between w:val="nil"/>
              </w:pBdr>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F9C14BE"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31D4A600"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18CD3301" w14:textId="77777777">
        <w:trPr>
          <w:trHeight w:val="877"/>
        </w:trPr>
        <w:tc>
          <w:tcPr>
            <w:tcW w:w="709" w:type="dxa"/>
            <w:tcBorders>
              <w:right w:val="single" w:sz="4" w:space="0" w:color="000000"/>
            </w:tcBorders>
          </w:tcPr>
          <w:p w14:paraId="4C92B74F"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w:t>
            </w:r>
            <w:proofErr w:type="spellStart"/>
            <w:r w:rsidRPr="00F15602">
              <w:rPr>
                <w:rFonts w:ascii="Times New Roman" w:hAnsi="Times New Roman" w:cs="Times New Roman"/>
                <w:color w:val="000000"/>
              </w:rPr>
              <w:t>i</w:t>
            </w:r>
            <w:proofErr w:type="spellEnd"/>
            <w:r w:rsidRPr="00F15602">
              <w:rPr>
                <w:rFonts w:ascii="Times New Roman" w:hAnsi="Times New Roman" w:cs="Times New Roman"/>
                <w:color w:val="000000"/>
              </w:rPr>
              <w:t>)</w:t>
            </w:r>
          </w:p>
        </w:tc>
        <w:tc>
          <w:tcPr>
            <w:tcW w:w="6315" w:type="dxa"/>
          </w:tcPr>
          <w:p w14:paraId="338F1EE0"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Self-assuredness in knowing and being Filipino</w:t>
            </w:r>
          </w:p>
        </w:tc>
        <w:tc>
          <w:tcPr>
            <w:tcW w:w="1071" w:type="dxa"/>
          </w:tcPr>
          <w:p w14:paraId="14A054A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5DCB6B4"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F59F307"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1460ADA0" w14:textId="77777777">
        <w:trPr>
          <w:trHeight w:val="877"/>
        </w:trPr>
        <w:tc>
          <w:tcPr>
            <w:tcW w:w="709" w:type="dxa"/>
            <w:tcBorders>
              <w:right w:val="single" w:sz="4" w:space="0" w:color="000000"/>
            </w:tcBorders>
          </w:tcPr>
          <w:p w14:paraId="132A709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(j)</w:t>
            </w:r>
          </w:p>
        </w:tc>
        <w:tc>
          <w:tcPr>
            <w:tcW w:w="6315" w:type="dxa"/>
          </w:tcPr>
          <w:p w14:paraId="5E2D8E9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critically on shared concerns and think of innovative, creative solutions guided by ethical standards</w:t>
            </w:r>
          </w:p>
        </w:tc>
        <w:tc>
          <w:tcPr>
            <w:tcW w:w="1071" w:type="dxa"/>
          </w:tcPr>
          <w:p w14:paraId="14C52DB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B77E261"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71348AB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7BA627B"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9BA1A48" w14:textId="77777777">
        <w:trPr>
          <w:trHeight w:val="490"/>
        </w:trPr>
        <w:tc>
          <w:tcPr>
            <w:tcW w:w="709" w:type="dxa"/>
            <w:tcBorders>
              <w:right w:val="single" w:sz="4" w:space="0" w:color="000000"/>
            </w:tcBorders>
          </w:tcPr>
          <w:p w14:paraId="5BF19BA7"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(k)</w:t>
            </w:r>
          </w:p>
        </w:tc>
        <w:tc>
          <w:tcPr>
            <w:tcW w:w="6315" w:type="dxa"/>
          </w:tcPr>
          <w:p w14:paraId="5EED4F4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on moral norms/imperatives as they affect individuals and society</w:t>
            </w:r>
          </w:p>
        </w:tc>
        <w:tc>
          <w:tcPr>
            <w:tcW w:w="1071" w:type="dxa"/>
          </w:tcPr>
          <w:p w14:paraId="5107291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ABF359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4778F1D"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03F97C4" w14:textId="77777777">
        <w:trPr>
          <w:trHeight w:val="442"/>
        </w:trPr>
        <w:tc>
          <w:tcPr>
            <w:tcW w:w="709" w:type="dxa"/>
            <w:tcBorders>
              <w:right w:val="single" w:sz="4" w:space="0" w:color="000000"/>
            </w:tcBorders>
          </w:tcPr>
          <w:p w14:paraId="238F38B0"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(l)</w:t>
            </w:r>
          </w:p>
        </w:tc>
        <w:tc>
          <w:tcPr>
            <w:tcW w:w="6315" w:type="dxa"/>
          </w:tcPr>
          <w:p w14:paraId="487E8D6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Appreciate and contribute to artistic beauty</w:t>
            </w:r>
          </w:p>
        </w:tc>
        <w:tc>
          <w:tcPr>
            <w:tcW w:w="1071" w:type="dxa"/>
          </w:tcPr>
          <w:p w14:paraId="3A04987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D59EF7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E4460B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2322024" w14:textId="77777777">
        <w:trPr>
          <w:trHeight w:val="392"/>
        </w:trPr>
        <w:tc>
          <w:tcPr>
            <w:tcW w:w="709" w:type="dxa"/>
            <w:tcBorders>
              <w:right w:val="single" w:sz="4" w:space="0" w:color="000000"/>
            </w:tcBorders>
          </w:tcPr>
          <w:p w14:paraId="22ADE5AA"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(m)</w:t>
            </w:r>
          </w:p>
        </w:tc>
        <w:tc>
          <w:tcPr>
            <w:tcW w:w="6315" w:type="dxa"/>
          </w:tcPr>
          <w:p w14:paraId="04506BBA"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Understand and respect human rights</w:t>
            </w:r>
          </w:p>
        </w:tc>
        <w:tc>
          <w:tcPr>
            <w:tcW w:w="1071" w:type="dxa"/>
          </w:tcPr>
          <w:p w14:paraId="1C416C94"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4EF317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3749C247"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23AEF709"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A47D490"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00B245F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44DC26E" w14:textId="77777777">
        <w:trPr>
          <w:trHeight w:val="539"/>
        </w:trPr>
        <w:tc>
          <w:tcPr>
            <w:tcW w:w="709" w:type="dxa"/>
            <w:tcBorders>
              <w:right w:val="single" w:sz="4" w:space="0" w:color="000000"/>
            </w:tcBorders>
          </w:tcPr>
          <w:p w14:paraId="6807ED01"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(n)</w:t>
            </w:r>
          </w:p>
        </w:tc>
        <w:tc>
          <w:tcPr>
            <w:tcW w:w="6315" w:type="dxa"/>
          </w:tcPr>
          <w:p w14:paraId="131C2232"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Contribute personally and meaningfully to the country’s development</w:t>
            </w:r>
          </w:p>
        </w:tc>
        <w:tc>
          <w:tcPr>
            <w:tcW w:w="1071" w:type="dxa"/>
          </w:tcPr>
          <w:p w14:paraId="3958A20B"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84D5D9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B0BF1F2"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1069937" w14:textId="77777777">
        <w:trPr>
          <w:trHeight w:val="349"/>
        </w:trPr>
        <w:tc>
          <w:tcPr>
            <w:tcW w:w="709" w:type="dxa"/>
            <w:tcBorders>
              <w:right w:val="single" w:sz="4" w:space="0" w:color="000000"/>
            </w:tcBorders>
          </w:tcPr>
          <w:p w14:paraId="7628D6FD"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(o)</w:t>
            </w:r>
          </w:p>
        </w:tc>
        <w:tc>
          <w:tcPr>
            <w:tcW w:w="6315" w:type="dxa"/>
          </w:tcPr>
          <w:p w14:paraId="17CCB0BB"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Work effectively in a group</w:t>
            </w:r>
          </w:p>
        </w:tc>
        <w:tc>
          <w:tcPr>
            <w:tcW w:w="1071" w:type="dxa"/>
          </w:tcPr>
          <w:p w14:paraId="22A4C37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25EC45D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743F07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C6B04D7" w14:textId="77777777">
        <w:trPr>
          <w:trHeight w:val="539"/>
        </w:trPr>
        <w:tc>
          <w:tcPr>
            <w:tcW w:w="709" w:type="dxa"/>
            <w:tcBorders>
              <w:right w:val="single" w:sz="4" w:space="0" w:color="000000"/>
            </w:tcBorders>
          </w:tcPr>
          <w:p w14:paraId="6530A0D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(p)</w:t>
            </w:r>
          </w:p>
        </w:tc>
        <w:tc>
          <w:tcPr>
            <w:tcW w:w="6315" w:type="dxa"/>
          </w:tcPr>
          <w:p w14:paraId="1596DAA8"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Apply computing and information technology to assist and facilitate research</w:t>
            </w:r>
          </w:p>
        </w:tc>
        <w:tc>
          <w:tcPr>
            <w:tcW w:w="1071" w:type="dxa"/>
          </w:tcPr>
          <w:p w14:paraId="574F1940"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0888B4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53491A"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53285A6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E20700A"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4D7714EF"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7C3332C" w14:textId="77777777">
        <w:trPr>
          <w:trHeight w:val="877"/>
        </w:trPr>
        <w:tc>
          <w:tcPr>
            <w:tcW w:w="709" w:type="dxa"/>
            <w:tcBorders>
              <w:right w:val="single" w:sz="4" w:space="0" w:color="000000"/>
            </w:tcBorders>
          </w:tcPr>
          <w:p w14:paraId="60A59B26"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lastRenderedPageBreak/>
              <w:t>(q)</w:t>
            </w:r>
          </w:p>
        </w:tc>
        <w:tc>
          <w:tcPr>
            <w:tcW w:w="6315" w:type="dxa"/>
          </w:tcPr>
          <w:p w14:paraId="4C3DE22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Negotiate the world of technology responsibly</w:t>
            </w:r>
          </w:p>
        </w:tc>
        <w:tc>
          <w:tcPr>
            <w:tcW w:w="1071" w:type="dxa"/>
          </w:tcPr>
          <w:p w14:paraId="7D1930A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6D66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201BD2C"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F43E06B" w14:textId="77777777">
        <w:trPr>
          <w:trHeight w:val="877"/>
        </w:trPr>
        <w:tc>
          <w:tcPr>
            <w:tcW w:w="709" w:type="dxa"/>
            <w:tcBorders>
              <w:right w:val="single" w:sz="4" w:space="0" w:color="000000"/>
            </w:tcBorders>
          </w:tcPr>
          <w:p w14:paraId="168F184C"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(r)</w:t>
            </w:r>
          </w:p>
        </w:tc>
        <w:tc>
          <w:tcPr>
            <w:tcW w:w="6315" w:type="dxa"/>
          </w:tcPr>
          <w:p w14:paraId="0AA3D21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Solve real-world problems</w:t>
            </w:r>
          </w:p>
        </w:tc>
        <w:tc>
          <w:tcPr>
            <w:tcW w:w="1071" w:type="dxa"/>
          </w:tcPr>
          <w:p w14:paraId="49BF4B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BFEEC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037FF24"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B9432EB" w14:textId="77777777">
        <w:trPr>
          <w:trHeight w:val="407"/>
        </w:trPr>
        <w:tc>
          <w:tcPr>
            <w:tcW w:w="709" w:type="dxa"/>
            <w:tcBorders>
              <w:right w:val="single" w:sz="4" w:space="0" w:color="000000"/>
            </w:tcBorders>
          </w:tcPr>
          <w:p w14:paraId="2A0548A2"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(s)</w:t>
            </w:r>
          </w:p>
        </w:tc>
        <w:tc>
          <w:tcPr>
            <w:tcW w:w="6315" w:type="dxa"/>
          </w:tcPr>
          <w:p w14:paraId="27C0279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Develop basic work-related skills and knowledge</w:t>
            </w:r>
          </w:p>
        </w:tc>
        <w:tc>
          <w:tcPr>
            <w:tcW w:w="1071" w:type="dxa"/>
          </w:tcPr>
          <w:p w14:paraId="11BAF923"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4CF4792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9D9756F"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067B051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87FB839"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16CB2D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bl>
    <w:p w14:paraId="4F72111A" w14:textId="77777777" w:rsidR="00BC4B81" w:rsidRPr="00F15602" w:rsidRDefault="008E2B05">
      <w:pPr>
        <w:tabs>
          <w:tab w:val="left" w:pos="582"/>
        </w:tabs>
        <w:spacing w:before="226"/>
        <w:rPr>
          <w:rFonts w:ascii="Times New Roman" w:hAnsi="Times New Roman" w:cs="Times New Roman"/>
          <w:b/>
        </w:rPr>
      </w:pPr>
      <w:r w:rsidRPr="00F15602">
        <w:rPr>
          <w:rFonts w:ascii="Times New Roman" w:hAnsi="Times New Roman" w:cs="Times New Roman"/>
          <w:b/>
        </w:rPr>
        <w:t>9.  Course Learning Outcomes (CLOs) and Relationship to Program Outcomes:</w:t>
      </w:r>
    </w:p>
    <w:tbl>
      <w:tblPr>
        <w:tblStyle w:val="a1"/>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3"/>
        <w:gridCol w:w="283"/>
        <w:gridCol w:w="283"/>
        <w:gridCol w:w="285"/>
        <w:gridCol w:w="425"/>
        <w:gridCol w:w="425"/>
        <w:gridCol w:w="426"/>
        <w:gridCol w:w="425"/>
        <w:gridCol w:w="425"/>
        <w:gridCol w:w="425"/>
        <w:gridCol w:w="426"/>
        <w:gridCol w:w="425"/>
        <w:gridCol w:w="425"/>
        <w:gridCol w:w="425"/>
        <w:gridCol w:w="426"/>
        <w:gridCol w:w="425"/>
        <w:gridCol w:w="425"/>
        <w:gridCol w:w="425"/>
        <w:gridCol w:w="426"/>
      </w:tblGrid>
      <w:tr w:rsidR="00BC4B81" w:rsidRPr="00F15602" w14:paraId="77109268" w14:textId="77777777">
        <w:trPr>
          <w:trHeight w:val="277"/>
        </w:trPr>
        <w:tc>
          <w:tcPr>
            <w:tcW w:w="2439" w:type="dxa"/>
            <w:vMerge w:val="restart"/>
            <w:vAlign w:val="center"/>
          </w:tcPr>
          <w:p w14:paraId="6606E0F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Course Outcomes</w:t>
            </w:r>
          </w:p>
          <w:p w14:paraId="30F171B9"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The student should be able to:</w:t>
            </w:r>
          </w:p>
        </w:tc>
        <w:tc>
          <w:tcPr>
            <w:tcW w:w="7513" w:type="dxa"/>
            <w:gridSpan w:val="19"/>
          </w:tcPr>
          <w:p w14:paraId="39A481B3"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Program Outcomes</w:t>
            </w:r>
          </w:p>
        </w:tc>
      </w:tr>
      <w:tr w:rsidR="00BC4B81" w:rsidRPr="00F15602" w14:paraId="1E9AE2CF" w14:textId="77777777">
        <w:trPr>
          <w:trHeight w:val="291"/>
        </w:trPr>
        <w:tc>
          <w:tcPr>
            <w:tcW w:w="2439" w:type="dxa"/>
            <w:vMerge/>
            <w:vAlign w:val="center"/>
          </w:tcPr>
          <w:p w14:paraId="51CD8C94" w14:textId="77777777" w:rsidR="00BC4B81" w:rsidRPr="00F15602" w:rsidRDefault="00BC4B81">
            <w:pPr>
              <w:widowControl w:val="0"/>
              <w:pBdr>
                <w:top w:val="nil"/>
                <w:left w:val="nil"/>
                <w:bottom w:val="nil"/>
                <w:right w:val="nil"/>
                <w:between w:val="nil"/>
              </w:pBdr>
              <w:spacing w:line="276" w:lineRule="auto"/>
              <w:rPr>
                <w:rFonts w:ascii="Times New Roman" w:hAnsi="Times New Roman" w:cs="Times New Roman"/>
                <w:b/>
              </w:rPr>
            </w:pPr>
          </w:p>
        </w:tc>
        <w:tc>
          <w:tcPr>
            <w:tcW w:w="283" w:type="dxa"/>
          </w:tcPr>
          <w:p w14:paraId="5596D9B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a</w:t>
            </w:r>
          </w:p>
        </w:tc>
        <w:tc>
          <w:tcPr>
            <w:tcW w:w="283" w:type="dxa"/>
          </w:tcPr>
          <w:p w14:paraId="172B140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b</w:t>
            </w:r>
          </w:p>
        </w:tc>
        <w:tc>
          <w:tcPr>
            <w:tcW w:w="283" w:type="dxa"/>
          </w:tcPr>
          <w:p w14:paraId="6AAD1701"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w:t>
            </w:r>
          </w:p>
        </w:tc>
        <w:tc>
          <w:tcPr>
            <w:tcW w:w="285" w:type="dxa"/>
          </w:tcPr>
          <w:p w14:paraId="0D586AD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d</w:t>
            </w:r>
          </w:p>
        </w:tc>
        <w:tc>
          <w:tcPr>
            <w:tcW w:w="425" w:type="dxa"/>
          </w:tcPr>
          <w:p w14:paraId="1408708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e</w:t>
            </w:r>
          </w:p>
        </w:tc>
        <w:tc>
          <w:tcPr>
            <w:tcW w:w="425" w:type="dxa"/>
          </w:tcPr>
          <w:p w14:paraId="22D1FFD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f</w:t>
            </w:r>
          </w:p>
        </w:tc>
        <w:tc>
          <w:tcPr>
            <w:tcW w:w="426" w:type="dxa"/>
          </w:tcPr>
          <w:p w14:paraId="6D511DF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g</w:t>
            </w:r>
          </w:p>
        </w:tc>
        <w:tc>
          <w:tcPr>
            <w:tcW w:w="425" w:type="dxa"/>
          </w:tcPr>
          <w:p w14:paraId="5BF8844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h</w:t>
            </w:r>
          </w:p>
        </w:tc>
        <w:tc>
          <w:tcPr>
            <w:tcW w:w="425" w:type="dxa"/>
          </w:tcPr>
          <w:p w14:paraId="67F73397" w14:textId="77777777" w:rsidR="00BC4B81" w:rsidRPr="00F15602" w:rsidRDefault="008E2B05">
            <w:pPr>
              <w:jc w:val="center"/>
              <w:rPr>
                <w:rFonts w:ascii="Times New Roman" w:hAnsi="Times New Roman" w:cs="Times New Roman"/>
              </w:rPr>
            </w:pPr>
            <w:proofErr w:type="spellStart"/>
            <w:r w:rsidRPr="00F15602">
              <w:rPr>
                <w:rFonts w:ascii="Times New Roman" w:hAnsi="Times New Roman" w:cs="Times New Roman"/>
              </w:rPr>
              <w:t>i</w:t>
            </w:r>
            <w:proofErr w:type="spellEnd"/>
          </w:p>
        </w:tc>
        <w:tc>
          <w:tcPr>
            <w:tcW w:w="425" w:type="dxa"/>
          </w:tcPr>
          <w:p w14:paraId="1183109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j</w:t>
            </w:r>
          </w:p>
        </w:tc>
        <w:tc>
          <w:tcPr>
            <w:tcW w:w="426" w:type="dxa"/>
          </w:tcPr>
          <w:p w14:paraId="6C20E19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k</w:t>
            </w:r>
          </w:p>
        </w:tc>
        <w:tc>
          <w:tcPr>
            <w:tcW w:w="425" w:type="dxa"/>
          </w:tcPr>
          <w:p w14:paraId="447B9BE0"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l</w:t>
            </w:r>
          </w:p>
        </w:tc>
        <w:tc>
          <w:tcPr>
            <w:tcW w:w="425" w:type="dxa"/>
          </w:tcPr>
          <w:p w14:paraId="5517AC6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w:t>
            </w:r>
          </w:p>
        </w:tc>
        <w:tc>
          <w:tcPr>
            <w:tcW w:w="425" w:type="dxa"/>
          </w:tcPr>
          <w:p w14:paraId="083EB97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n</w:t>
            </w:r>
          </w:p>
        </w:tc>
        <w:tc>
          <w:tcPr>
            <w:tcW w:w="426" w:type="dxa"/>
          </w:tcPr>
          <w:p w14:paraId="695D41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o</w:t>
            </w:r>
          </w:p>
        </w:tc>
        <w:tc>
          <w:tcPr>
            <w:tcW w:w="425" w:type="dxa"/>
          </w:tcPr>
          <w:p w14:paraId="399A315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w:t>
            </w:r>
          </w:p>
        </w:tc>
        <w:tc>
          <w:tcPr>
            <w:tcW w:w="425" w:type="dxa"/>
          </w:tcPr>
          <w:p w14:paraId="6B64AAB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q</w:t>
            </w:r>
          </w:p>
        </w:tc>
        <w:tc>
          <w:tcPr>
            <w:tcW w:w="425" w:type="dxa"/>
          </w:tcPr>
          <w:p w14:paraId="0FF5A72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r</w:t>
            </w:r>
          </w:p>
        </w:tc>
        <w:tc>
          <w:tcPr>
            <w:tcW w:w="426" w:type="dxa"/>
          </w:tcPr>
          <w:p w14:paraId="5E19CB5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s</w:t>
            </w:r>
          </w:p>
        </w:tc>
      </w:tr>
      <w:tr w:rsidR="00BC4B81" w:rsidRPr="00F15602" w14:paraId="4F270C67" w14:textId="77777777">
        <w:trPr>
          <w:trHeight w:val="881"/>
        </w:trPr>
        <w:tc>
          <w:tcPr>
            <w:tcW w:w="2439" w:type="dxa"/>
          </w:tcPr>
          <w:p w14:paraId="36FBF1FF" w14:textId="00EC326C" w:rsidR="00BC4B81" w:rsidRPr="00F15602" w:rsidRDefault="00A10101">
            <w:pPr>
              <w:rPr>
                <w:rFonts w:ascii="Times New Roman" w:hAnsi="Times New Roman" w:cs="Times New Roman"/>
              </w:rPr>
            </w:pPr>
            <w:r w:rsidRPr="00F15602">
              <w:rPr>
                <w:rFonts w:ascii="Times New Roman" w:hAnsi="Times New Roman" w:cs="Times New Roman"/>
              </w:rPr>
              <w:t xml:space="preserve">1. </w:t>
            </w:r>
            <w:r w:rsidR="000D4C3A" w:rsidRPr="00F15602">
              <w:rPr>
                <w:rFonts w:ascii="Times New Roman" w:eastAsia="Times New Roman" w:hAnsi="Times New Roman" w:cs="Times New Roman"/>
              </w:rPr>
              <w:t>Explain fundament concepts relevant to marketing decisions and analyze financial concepts to support marketing planning and control</w:t>
            </w:r>
          </w:p>
        </w:tc>
        <w:tc>
          <w:tcPr>
            <w:tcW w:w="283" w:type="dxa"/>
          </w:tcPr>
          <w:p w14:paraId="7A7F9275" w14:textId="1E54AB9F" w:rsidR="00BC4B81" w:rsidRPr="00F15602" w:rsidRDefault="00BC4B81">
            <w:pPr>
              <w:jc w:val="center"/>
              <w:rPr>
                <w:rFonts w:ascii="Times New Roman" w:hAnsi="Times New Roman" w:cs="Times New Roman"/>
              </w:rPr>
            </w:pPr>
          </w:p>
        </w:tc>
        <w:tc>
          <w:tcPr>
            <w:tcW w:w="283" w:type="dxa"/>
          </w:tcPr>
          <w:p w14:paraId="0B22960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3" w:type="dxa"/>
          </w:tcPr>
          <w:p w14:paraId="48E175CF"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5" w:type="dxa"/>
          </w:tcPr>
          <w:p w14:paraId="0C71710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70AB3F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0A63BE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345509D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3D66B5B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85569E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6FCC56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D12C9F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4DB3631" w14:textId="77777777" w:rsidR="00BC4B81" w:rsidRPr="00F15602" w:rsidRDefault="00BC4B81">
            <w:pPr>
              <w:jc w:val="center"/>
              <w:rPr>
                <w:rFonts w:ascii="Times New Roman" w:hAnsi="Times New Roman" w:cs="Times New Roman"/>
              </w:rPr>
            </w:pPr>
          </w:p>
        </w:tc>
        <w:tc>
          <w:tcPr>
            <w:tcW w:w="425" w:type="dxa"/>
          </w:tcPr>
          <w:p w14:paraId="08BABC6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ED9D97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6795AB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89AE5B0" w14:textId="77777777" w:rsidR="00BC4B81" w:rsidRPr="00F15602" w:rsidRDefault="00BC4B81">
            <w:pPr>
              <w:jc w:val="center"/>
              <w:rPr>
                <w:rFonts w:ascii="Times New Roman" w:hAnsi="Times New Roman" w:cs="Times New Roman"/>
              </w:rPr>
            </w:pPr>
          </w:p>
        </w:tc>
        <w:tc>
          <w:tcPr>
            <w:tcW w:w="425" w:type="dxa"/>
          </w:tcPr>
          <w:p w14:paraId="696A99C1" w14:textId="77777777" w:rsidR="00BC4B81" w:rsidRPr="00F15602" w:rsidRDefault="00BC4B81">
            <w:pPr>
              <w:jc w:val="center"/>
              <w:rPr>
                <w:rFonts w:ascii="Times New Roman" w:hAnsi="Times New Roman" w:cs="Times New Roman"/>
              </w:rPr>
            </w:pPr>
          </w:p>
        </w:tc>
        <w:tc>
          <w:tcPr>
            <w:tcW w:w="425" w:type="dxa"/>
          </w:tcPr>
          <w:p w14:paraId="3999750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4F2B674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r>
      <w:tr w:rsidR="00BC4B81" w:rsidRPr="00F15602" w14:paraId="511FC8EF" w14:textId="77777777">
        <w:trPr>
          <w:trHeight w:val="501"/>
        </w:trPr>
        <w:tc>
          <w:tcPr>
            <w:tcW w:w="2439" w:type="dxa"/>
          </w:tcPr>
          <w:p w14:paraId="2813A8EE" w14:textId="5B50E797" w:rsidR="00BC4B81" w:rsidRPr="00F15602" w:rsidRDefault="00A10101">
            <w:pPr>
              <w:rPr>
                <w:rFonts w:ascii="Times New Roman" w:hAnsi="Times New Roman" w:cs="Times New Roman"/>
              </w:rPr>
            </w:pPr>
            <w:r w:rsidRPr="00F15602">
              <w:rPr>
                <w:rFonts w:ascii="Times New Roman" w:hAnsi="Times New Roman" w:cs="Times New Roman"/>
              </w:rPr>
              <w:t>2.</w:t>
            </w:r>
            <w:r w:rsidRPr="00F15602">
              <w:rPr>
                <w:rFonts w:ascii="Times New Roman" w:eastAsia="Times New Roman" w:hAnsi="Times New Roman" w:cs="Times New Roman"/>
              </w:rPr>
              <w:t xml:space="preserve"> </w:t>
            </w:r>
            <w:r w:rsidR="000D4C3A" w:rsidRPr="00F15602">
              <w:rPr>
                <w:rFonts w:ascii="Times New Roman" w:eastAsia="Times New Roman" w:hAnsi="Times New Roman" w:cs="Times New Roman"/>
              </w:rPr>
              <w:t>Apply financial tools in pricing, promotion, and distribution decisions.</w:t>
            </w:r>
          </w:p>
        </w:tc>
        <w:tc>
          <w:tcPr>
            <w:tcW w:w="283" w:type="dxa"/>
          </w:tcPr>
          <w:p w14:paraId="1544805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7FFB4C5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66AC5FD3"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7DE500B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55A196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7C8CFD2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47D883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830368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4CA95BD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835562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513699C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36B5C341" w14:textId="77777777" w:rsidR="00BC4B81" w:rsidRPr="00F15602" w:rsidRDefault="00BC4B81">
            <w:pPr>
              <w:rPr>
                <w:rFonts w:ascii="Times New Roman" w:hAnsi="Times New Roman" w:cs="Times New Roman"/>
              </w:rPr>
            </w:pPr>
          </w:p>
        </w:tc>
        <w:tc>
          <w:tcPr>
            <w:tcW w:w="425" w:type="dxa"/>
          </w:tcPr>
          <w:p w14:paraId="7610604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D4AE2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CD6BCB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511AD7E" w14:textId="77777777" w:rsidR="00BC4B81" w:rsidRPr="00F15602" w:rsidRDefault="00BC4B81">
            <w:pPr>
              <w:rPr>
                <w:rFonts w:ascii="Times New Roman" w:hAnsi="Times New Roman" w:cs="Times New Roman"/>
              </w:rPr>
            </w:pPr>
          </w:p>
        </w:tc>
        <w:tc>
          <w:tcPr>
            <w:tcW w:w="425" w:type="dxa"/>
          </w:tcPr>
          <w:p w14:paraId="12397080" w14:textId="77777777" w:rsidR="00BC4B81" w:rsidRPr="00F15602" w:rsidRDefault="00BC4B81">
            <w:pPr>
              <w:rPr>
                <w:rFonts w:ascii="Times New Roman" w:hAnsi="Times New Roman" w:cs="Times New Roman"/>
              </w:rPr>
            </w:pPr>
          </w:p>
        </w:tc>
        <w:tc>
          <w:tcPr>
            <w:tcW w:w="425" w:type="dxa"/>
          </w:tcPr>
          <w:p w14:paraId="409D9B0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7951C5D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r w:rsidR="00BC4B81" w:rsidRPr="00F15602" w14:paraId="52126951" w14:textId="77777777">
        <w:trPr>
          <w:trHeight w:val="501"/>
        </w:trPr>
        <w:tc>
          <w:tcPr>
            <w:tcW w:w="2439" w:type="dxa"/>
          </w:tcPr>
          <w:p w14:paraId="4B6C4E2B" w14:textId="5CF72152" w:rsidR="00BC4B81" w:rsidRPr="00F15602" w:rsidRDefault="00913E70" w:rsidP="00913E70">
            <w:pPr>
              <w:rPr>
                <w:rFonts w:ascii="Times New Roman" w:hAnsi="Times New Roman" w:cs="Times New Roman"/>
              </w:rPr>
            </w:pPr>
            <w:r w:rsidRPr="00F15602">
              <w:rPr>
                <w:rFonts w:ascii="Times New Roman" w:hAnsi="Times New Roman" w:cs="Times New Roman"/>
              </w:rPr>
              <w:t>3. Make ethical and sustainable financial decisions in marketing context.</w:t>
            </w:r>
          </w:p>
        </w:tc>
        <w:tc>
          <w:tcPr>
            <w:tcW w:w="283" w:type="dxa"/>
          </w:tcPr>
          <w:p w14:paraId="14FF9D3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2D3E24E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441ADCC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5593B75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EDA60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06319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EA8E3F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03E557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261B53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9729412"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0BA71EC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25548087" w14:textId="77777777" w:rsidR="00BC4B81" w:rsidRPr="00F15602" w:rsidRDefault="00BC4B81">
            <w:pPr>
              <w:rPr>
                <w:rFonts w:ascii="Times New Roman" w:hAnsi="Times New Roman" w:cs="Times New Roman"/>
              </w:rPr>
            </w:pPr>
          </w:p>
        </w:tc>
        <w:tc>
          <w:tcPr>
            <w:tcW w:w="425" w:type="dxa"/>
          </w:tcPr>
          <w:p w14:paraId="35D3726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BD92F4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25F7069E"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0C596BF" w14:textId="77777777" w:rsidR="00BC4B81" w:rsidRPr="00F15602" w:rsidRDefault="00BC4B81">
            <w:pPr>
              <w:rPr>
                <w:rFonts w:ascii="Times New Roman" w:hAnsi="Times New Roman" w:cs="Times New Roman"/>
              </w:rPr>
            </w:pPr>
          </w:p>
        </w:tc>
        <w:tc>
          <w:tcPr>
            <w:tcW w:w="425" w:type="dxa"/>
          </w:tcPr>
          <w:p w14:paraId="0734CB79" w14:textId="77777777" w:rsidR="00BC4B81" w:rsidRPr="00F15602" w:rsidRDefault="00BC4B81">
            <w:pPr>
              <w:rPr>
                <w:rFonts w:ascii="Times New Roman" w:hAnsi="Times New Roman" w:cs="Times New Roman"/>
              </w:rPr>
            </w:pPr>
          </w:p>
        </w:tc>
        <w:tc>
          <w:tcPr>
            <w:tcW w:w="425" w:type="dxa"/>
          </w:tcPr>
          <w:p w14:paraId="0F6E894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1E94EB4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bl>
    <w:p w14:paraId="275F2B8F"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tbl>
      <w:tblPr>
        <w:tblStyle w:val="a2"/>
        <w:tblpPr w:leftFromText="180" w:rightFromText="180" w:vertAnchor="text" w:horzAnchor="margin" w:tblpXSpec="center" w:tblpY="-222"/>
        <w:tblW w:w="1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466"/>
        <w:gridCol w:w="465"/>
        <w:gridCol w:w="467"/>
        <w:gridCol w:w="1622"/>
        <w:gridCol w:w="1631"/>
        <w:gridCol w:w="1630"/>
        <w:gridCol w:w="3153"/>
        <w:gridCol w:w="1281"/>
      </w:tblGrid>
      <w:tr w:rsidR="006F0579" w:rsidRPr="00F15602" w14:paraId="7464B067" w14:textId="77777777" w:rsidTr="006F0579">
        <w:trPr>
          <w:trHeight w:val="528"/>
        </w:trPr>
        <w:tc>
          <w:tcPr>
            <w:tcW w:w="465" w:type="dxa"/>
          </w:tcPr>
          <w:p w14:paraId="2135E78C" w14:textId="77777777" w:rsidR="006F0579" w:rsidRPr="00F15602" w:rsidRDefault="006F0579" w:rsidP="006F0579">
            <w:pPr>
              <w:jc w:val="center"/>
              <w:rPr>
                <w:rFonts w:ascii="Times New Roman" w:hAnsi="Times New Roman" w:cs="Times New Roman"/>
                <w:b/>
              </w:rPr>
            </w:pPr>
          </w:p>
          <w:p w14:paraId="2C00B297"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WK</w:t>
            </w:r>
          </w:p>
        </w:tc>
        <w:tc>
          <w:tcPr>
            <w:tcW w:w="466" w:type="dxa"/>
          </w:tcPr>
          <w:p w14:paraId="31D00CB8" w14:textId="77777777" w:rsidR="006F0579" w:rsidRPr="00F15602" w:rsidRDefault="006F0579" w:rsidP="006F0579">
            <w:pPr>
              <w:jc w:val="center"/>
              <w:rPr>
                <w:rFonts w:ascii="Times New Roman" w:hAnsi="Times New Roman" w:cs="Times New Roman"/>
                <w:b/>
              </w:rPr>
            </w:pPr>
          </w:p>
          <w:p w14:paraId="1584BBB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CLO</w:t>
            </w:r>
          </w:p>
        </w:tc>
        <w:tc>
          <w:tcPr>
            <w:tcW w:w="465" w:type="dxa"/>
          </w:tcPr>
          <w:p w14:paraId="2022699F" w14:textId="77777777" w:rsidR="006F0579" w:rsidRPr="00F15602" w:rsidRDefault="006F0579" w:rsidP="006F0579">
            <w:pPr>
              <w:jc w:val="center"/>
              <w:rPr>
                <w:rFonts w:ascii="Times New Roman" w:hAnsi="Times New Roman" w:cs="Times New Roman"/>
                <w:b/>
              </w:rPr>
            </w:pPr>
          </w:p>
          <w:p w14:paraId="633AC231"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CODE</w:t>
            </w:r>
          </w:p>
        </w:tc>
        <w:tc>
          <w:tcPr>
            <w:tcW w:w="467" w:type="dxa"/>
          </w:tcPr>
          <w:p w14:paraId="6038ABF0" w14:textId="77777777" w:rsidR="006F0579" w:rsidRPr="00F15602" w:rsidRDefault="006F0579" w:rsidP="006F0579">
            <w:pPr>
              <w:jc w:val="center"/>
              <w:rPr>
                <w:rFonts w:ascii="Times New Roman" w:hAnsi="Times New Roman" w:cs="Times New Roman"/>
                <w:b/>
              </w:rPr>
            </w:pPr>
          </w:p>
          <w:p w14:paraId="792903BB"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LINK</w:t>
            </w:r>
          </w:p>
        </w:tc>
        <w:tc>
          <w:tcPr>
            <w:tcW w:w="1622" w:type="dxa"/>
          </w:tcPr>
          <w:p w14:paraId="35810C3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Generative Topics</w:t>
            </w:r>
          </w:p>
        </w:tc>
        <w:tc>
          <w:tcPr>
            <w:tcW w:w="1631" w:type="dxa"/>
          </w:tcPr>
          <w:p w14:paraId="32BDF6B1" w14:textId="0967BB54" w:rsidR="006F0579" w:rsidRPr="00F15602" w:rsidRDefault="00D501D7" w:rsidP="006F0579">
            <w:pPr>
              <w:jc w:val="center"/>
              <w:rPr>
                <w:rFonts w:ascii="Times New Roman" w:hAnsi="Times New Roman" w:cs="Times New Roman"/>
                <w:b/>
              </w:rPr>
            </w:pPr>
            <w:r w:rsidRPr="00F15602">
              <w:rPr>
                <w:rFonts w:ascii="Times New Roman" w:hAnsi="Times New Roman" w:cs="Times New Roman"/>
                <w:b/>
              </w:rPr>
              <w:t>Understanding Goals in a form of question</w:t>
            </w:r>
          </w:p>
        </w:tc>
        <w:tc>
          <w:tcPr>
            <w:tcW w:w="1630" w:type="dxa"/>
          </w:tcPr>
          <w:p w14:paraId="3CADA8F0"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TEACHING LEARNING</w:t>
            </w:r>
          </w:p>
          <w:p w14:paraId="6D36C15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ACTIVITIES (TLA)</w:t>
            </w:r>
          </w:p>
        </w:tc>
        <w:tc>
          <w:tcPr>
            <w:tcW w:w="3153" w:type="dxa"/>
          </w:tcPr>
          <w:p w14:paraId="68A45C1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ASSESSMENT METHOD/TOOL</w:t>
            </w:r>
          </w:p>
        </w:tc>
        <w:tc>
          <w:tcPr>
            <w:tcW w:w="1281" w:type="dxa"/>
          </w:tcPr>
          <w:p w14:paraId="046D6913"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TARGET</w:t>
            </w:r>
          </w:p>
        </w:tc>
      </w:tr>
      <w:tr w:rsidR="006F0579" w:rsidRPr="00F15602" w14:paraId="2835504C" w14:textId="77777777" w:rsidTr="006F0579">
        <w:trPr>
          <w:trHeight w:val="1552"/>
        </w:trPr>
        <w:tc>
          <w:tcPr>
            <w:tcW w:w="465" w:type="dxa"/>
          </w:tcPr>
          <w:p w14:paraId="55D0499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2A40E88"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ACE47B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6A29FFC" w14:textId="77777777" w:rsidR="006F0579" w:rsidRPr="00F15602" w:rsidRDefault="006F0579" w:rsidP="006F057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w:t>
            </w:r>
          </w:p>
        </w:tc>
        <w:tc>
          <w:tcPr>
            <w:tcW w:w="466" w:type="dxa"/>
            <w:vMerge w:val="restart"/>
          </w:tcPr>
          <w:p w14:paraId="17E0523A"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 xml:space="preserve"> </w:t>
            </w:r>
          </w:p>
          <w:p w14:paraId="13BF401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B0A24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3F1E3F3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66BD3C9"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CLO</w:t>
            </w:r>
            <w:r w:rsidRPr="00F15602">
              <w:rPr>
                <w:rFonts w:ascii="Times New Roman" w:hAnsi="Times New Roman" w:cs="Times New Roman"/>
                <w:color w:val="000000"/>
                <w:vertAlign w:val="subscript"/>
              </w:rPr>
              <w:t>1</w:t>
            </w:r>
          </w:p>
        </w:tc>
        <w:tc>
          <w:tcPr>
            <w:tcW w:w="465" w:type="dxa"/>
            <w:vMerge w:val="restart"/>
          </w:tcPr>
          <w:p w14:paraId="71A87F5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682A04B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F03F81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65042E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023372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a-k</w:t>
            </w:r>
          </w:p>
          <w:p w14:paraId="3208164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m-o</w:t>
            </w:r>
          </w:p>
          <w:p w14:paraId="7B4BA1B1"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r-s</w:t>
            </w:r>
          </w:p>
          <w:p w14:paraId="1F8705D4"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9F759AE"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tc>
        <w:tc>
          <w:tcPr>
            <w:tcW w:w="467" w:type="dxa"/>
            <w:vMerge w:val="restart"/>
          </w:tcPr>
          <w:p w14:paraId="41381C8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0AA9F3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CA9C6DC"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83EB8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92FFA7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10A7B6E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D20FE2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tc>
        <w:tc>
          <w:tcPr>
            <w:tcW w:w="1622" w:type="dxa"/>
          </w:tcPr>
          <w:p w14:paraId="45C230FF" w14:textId="77777777" w:rsidR="006F0579" w:rsidRPr="00F15602" w:rsidRDefault="006F0579" w:rsidP="006F0579">
            <w:pPr>
              <w:pBdr>
                <w:top w:val="nil"/>
                <w:left w:val="nil"/>
                <w:bottom w:val="nil"/>
                <w:right w:val="nil"/>
                <w:between w:val="nil"/>
              </w:pBdr>
              <w:jc w:val="center"/>
              <w:rPr>
                <w:rFonts w:ascii="Times New Roman" w:hAnsi="Times New Roman" w:cs="Times New Roman"/>
                <w:b/>
                <w:color w:val="000000"/>
              </w:rPr>
            </w:pPr>
            <w:r w:rsidRPr="00F15602">
              <w:rPr>
                <w:rFonts w:ascii="Times New Roman" w:hAnsi="Times New Roman" w:cs="Times New Roman"/>
                <w:b/>
                <w:color w:val="000000"/>
              </w:rPr>
              <w:t>Orientation:</w:t>
            </w:r>
          </w:p>
          <w:p w14:paraId="45DE8DE3"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-Introduction</w:t>
            </w:r>
          </w:p>
          <w:p w14:paraId="05F622D9"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-Institution Vision and Mission</w:t>
            </w:r>
          </w:p>
          <w:p w14:paraId="4EA3891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-Programs Educational Objectives</w:t>
            </w:r>
          </w:p>
          <w:p w14:paraId="72CF2246" w14:textId="0FC6268D"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 Outcomes</w:t>
            </w:r>
          </w:p>
          <w:p w14:paraId="3FC1A7F2" w14:textId="0354B5A7" w:rsidR="00913E70" w:rsidRPr="00F15602" w:rsidRDefault="00913E70" w:rsidP="006F0579">
            <w:pPr>
              <w:pBdr>
                <w:top w:val="nil"/>
                <w:left w:val="nil"/>
                <w:bottom w:val="nil"/>
                <w:right w:val="nil"/>
                <w:between w:val="nil"/>
              </w:pBdr>
              <w:rPr>
                <w:rFonts w:ascii="Times New Roman" w:hAnsi="Times New Roman" w:cs="Times New Roman"/>
                <w:color w:val="000000"/>
              </w:rPr>
            </w:pPr>
          </w:p>
          <w:p w14:paraId="63C966C3" w14:textId="6F2DCC77" w:rsidR="00913E70" w:rsidRPr="00F15602" w:rsidRDefault="00913E70" w:rsidP="006F0579">
            <w:pPr>
              <w:pBdr>
                <w:top w:val="nil"/>
                <w:left w:val="nil"/>
                <w:bottom w:val="nil"/>
                <w:right w:val="nil"/>
                <w:between w:val="nil"/>
              </w:pBdr>
              <w:rPr>
                <w:rFonts w:ascii="Times New Roman" w:hAnsi="Times New Roman" w:cs="Times New Roman"/>
                <w:color w:val="000000"/>
              </w:rPr>
            </w:pPr>
            <w:r w:rsidRPr="00F15602">
              <w:rPr>
                <w:rFonts w:ascii="Times New Roman" w:eastAsia="Times New Roman" w:hAnsi="Times New Roman" w:cs="Times New Roman"/>
              </w:rPr>
              <w:t>Explain the scope and importance of business finance in marketing</w:t>
            </w:r>
          </w:p>
          <w:p w14:paraId="0F62DF5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F1F465A" w14:textId="18997AF4" w:rsidR="006F0579" w:rsidRPr="00F15602" w:rsidRDefault="006F0579" w:rsidP="00CC2A59">
            <w:pPr>
              <w:pBdr>
                <w:top w:val="nil"/>
                <w:left w:val="nil"/>
                <w:bottom w:val="nil"/>
                <w:right w:val="nil"/>
                <w:between w:val="nil"/>
              </w:pBdr>
              <w:ind w:left="283" w:hanging="361"/>
              <w:rPr>
                <w:rFonts w:ascii="Times New Roman" w:hAnsi="Times New Roman" w:cs="Times New Roman"/>
                <w:color w:val="000000"/>
              </w:rPr>
            </w:pPr>
          </w:p>
        </w:tc>
        <w:tc>
          <w:tcPr>
            <w:tcW w:w="1631" w:type="dxa"/>
          </w:tcPr>
          <w:p w14:paraId="4DC8C3A5" w14:textId="77777777" w:rsidR="006F0579" w:rsidRPr="00F15602" w:rsidRDefault="006F0579" w:rsidP="006F0579">
            <w:pPr>
              <w:rPr>
                <w:rFonts w:ascii="Times New Roman" w:hAnsi="Times New Roman" w:cs="Times New Roman"/>
              </w:rPr>
            </w:pPr>
          </w:p>
          <w:p w14:paraId="560FABBD" w14:textId="77777777" w:rsidR="006675FF" w:rsidRPr="00F15602" w:rsidRDefault="006675FF" w:rsidP="006F0579">
            <w:pPr>
              <w:rPr>
                <w:rFonts w:ascii="Times New Roman" w:hAnsi="Times New Roman" w:cs="Times New Roman"/>
              </w:rPr>
            </w:pPr>
          </w:p>
          <w:p w14:paraId="4DB0849A" w14:textId="77777777" w:rsidR="006675FF" w:rsidRPr="00F15602" w:rsidRDefault="006675FF" w:rsidP="006F0579">
            <w:pPr>
              <w:rPr>
                <w:rFonts w:ascii="Times New Roman" w:hAnsi="Times New Roman" w:cs="Times New Roman"/>
              </w:rPr>
            </w:pPr>
          </w:p>
          <w:p w14:paraId="1C518C96" w14:textId="77777777" w:rsidR="006675FF" w:rsidRPr="00F15602" w:rsidRDefault="006675FF" w:rsidP="006F0579">
            <w:pPr>
              <w:rPr>
                <w:rFonts w:ascii="Times New Roman" w:hAnsi="Times New Roman" w:cs="Times New Roman"/>
              </w:rPr>
            </w:pPr>
          </w:p>
          <w:p w14:paraId="16D8E070" w14:textId="77777777" w:rsidR="006675FF" w:rsidRPr="00F15602" w:rsidRDefault="006675FF" w:rsidP="006F0579">
            <w:pPr>
              <w:rPr>
                <w:rFonts w:ascii="Times New Roman" w:hAnsi="Times New Roman" w:cs="Times New Roman"/>
              </w:rPr>
            </w:pPr>
          </w:p>
          <w:p w14:paraId="0DD07D27" w14:textId="1BAE5E1A" w:rsidR="006675FF" w:rsidRPr="00F15602" w:rsidRDefault="006675FF" w:rsidP="006F0579">
            <w:pPr>
              <w:rPr>
                <w:rFonts w:ascii="Times New Roman" w:hAnsi="Times New Roman" w:cs="Times New Roman"/>
              </w:rPr>
            </w:pPr>
          </w:p>
          <w:p w14:paraId="4DDACF8C" w14:textId="0B5CC3B8" w:rsidR="006675FF" w:rsidRPr="00F15602" w:rsidRDefault="00913E70" w:rsidP="006675FF">
            <w:pPr>
              <w:rPr>
                <w:rFonts w:ascii="Times New Roman" w:hAnsi="Times New Roman" w:cs="Times New Roman"/>
              </w:rPr>
            </w:pPr>
            <w:r w:rsidRPr="00F15602">
              <w:rPr>
                <w:rFonts w:ascii="Times New Roman" w:eastAsia="Times New Roman" w:hAnsi="Times New Roman" w:cs="Times New Roman"/>
              </w:rPr>
              <w:t>Overview of Business Finance; Role of Finance in Marketing</w:t>
            </w:r>
          </w:p>
        </w:tc>
        <w:tc>
          <w:tcPr>
            <w:tcW w:w="1630" w:type="dxa"/>
            <w:vMerge w:val="restart"/>
          </w:tcPr>
          <w:p w14:paraId="5E591A6E" w14:textId="3FDD6435"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t>
            </w:r>
          </w:p>
          <w:p w14:paraId="5BCBA379" w14:textId="77777777" w:rsidR="006675FF" w:rsidRPr="00F15602" w:rsidRDefault="006675FF" w:rsidP="006F0579">
            <w:pPr>
              <w:rPr>
                <w:rFonts w:ascii="Times New Roman" w:hAnsi="Times New Roman" w:cs="Times New Roman"/>
              </w:rPr>
            </w:pPr>
          </w:p>
          <w:p w14:paraId="1802159A" w14:textId="77777777" w:rsidR="006675FF" w:rsidRPr="00F15602" w:rsidRDefault="006675FF" w:rsidP="006F0579">
            <w:pPr>
              <w:rPr>
                <w:rFonts w:ascii="Times New Roman" w:hAnsi="Times New Roman" w:cs="Times New Roman"/>
              </w:rPr>
            </w:pPr>
          </w:p>
          <w:p w14:paraId="54372F80" w14:textId="77777777" w:rsidR="006675FF" w:rsidRPr="00F15602" w:rsidRDefault="006675FF" w:rsidP="006F0579">
            <w:pPr>
              <w:rPr>
                <w:rFonts w:ascii="Times New Roman" w:hAnsi="Times New Roman" w:cs="Times New Roman"/>
              </w:rPr>
            </w:pPr>
          </w:p>
          <w:p w14:paraId="27A2AB5F" w14:textId="77777777" w:rsidR="006675FF" w:rsidRPr="00F15602" w:rsidRDefault="006675FF" w:rsidP="006F0579">
            <w:pPr>
              <w:rPr>
                <w:rFonts w:ascii="Times New Roman" w:hAnsi="Times New Roman" w:cs="Times New Roman"/>
              </w:rPr>
            </w:pPr>
          </w:p>
          <w:p w14:paraId="413B9CC3" w14:textId="77777777" w:rsidR="006675FF" w:rsidRPr="00F15602" w:rsidRDefault="006675FF" w:rsidP="006F0579">
            <w:pPr>
              <w:rPr>
                <w:rFonts w:ascii="Times New Roman" w:hAnsi="Times New Roman" w:cs="Times New Roman"/>
              </w:rPr>
            </w:pPr>
          </w:p>
          <w:p w14:paraId="54519F30" w14:textId="77777777" w:rsidR="006675FF" w:rsidRPr="00F15602" w:rsidRDefault="006675FF" w:rsidP="006F0579">
            <w:pPr>
              <w:rPr>
                <w:rFonts w:ascii="Times New Roman" w:hAnsi="Times New Roman" w:cs="Times New Roman"/>
              </w:rPr>
            </w:pPr>
          </w:p>
          <w:p w14:paraId="01A2B52B" w14:textId="77777777" w:rsidR="006675FF" w:rsidRPr="00F15602" w:rsidRDefault="006675FF" w:rsidP="006F0579">
            <w:pPr>
              <w:rPr>
                <w:rFonts w:ascii="Times New Roman" w:hAnsi="Times New Roman" w:cs="Times New Roman"/>
              </w:rPr>
            </w:pPr>
          </w:p>
          <w:p w14:paraId="3C263BC8" w14:textId="77777777" w:rsidR="006675FF" w:rsidRPr="00F15602" w:rsidRDefault="006675FF" w:rsidP="006F0579">
            <w:pPr>
              <w:rPr>
                <w:rFonts w:ascii="Times New Roman" w:hAnsi="Times New Roman" w:cs="Times New Roman"/>
              </w:rPr>
            </w:pPr>
          </w:p>
          <w:p w14:paraId="4C5F42F7" w14:textId="5B64491C" w:rsidR="006675FF" w:rsidRPr="00F15602" w:rsidRDefault="007519BC" w:rsidP="006F0579">
            <w:pPr>
              <w:rPr>
                <w:rFonts w:ascii="Times New Roman" w:hAnsi="Times New Roman" w:cs="Times New Roman"/>
              </w:rPr>
            </w:pPr>
            <w:r w:rsidRPr="00F15602">
              <w:rPr>
                <w:rFonts w:ascii="Times New Roman" w:hAnsi="Times New Roman" w:cs="Times New Roman"/>
              </w:rPr>
              <w:t>-Individual Goal Plan</w:t>
            </w:r>
          </w:p>
          <w:p w14:paraId="1A23776A" w14:textId="5C3FC227" w:rsidR="000F1B24" w:rsidRPr="00F15602" w:rsidRDefault="000F1B24" w:rsidP="006F0579">
            <w:pPr>
              <w:rPr>
                <w:rFonts w:ascii="Times New Roman" w:hAnsi="Times New Roman" w:cs="Times New Roman"/>
              </w:rPr>
            </w:pPr>
            <w:r w:rsidRPr="00F15602">
              <w:rPr>
                <w:rFonts w:ascii="Times New Roman" w:hAnsi="Times New Roman" w:cs="Times New Roman"/>
              </w:rPr>
              <w:t>-Career Pathing Plan</w:t>
            </w:r>
          </w:p>
          <w:p w14:paraId="1B57CF5F"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Accountable Talk</w:t>
            </w:r>
          </w:p>
          <w:p w14:paraId="12BB28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Think-Pair-Share</w:t>
            </w:r>
          </w:p>
          <w:p w14:paraId="0A0EEF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Graphic Organizers</w:t>
            </w:r>
          </w:p>
          <w:p w14:paraId="79F6E054"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Buzz Groups</w:t>
            </w:r>
          </w:p>
          <w:p w14:paraId="00DCB2EF" w14:textId="5D222B3A" w:rsidR="006F0579" w:rsidRPr="00F15602" w:rsidRDefault="006F0579" w:rsidP="009F23FC">
            <w:pPr>
              <w:rPr>
                <w:rFonts w:ascii="Times New Roman" w:hAnsi="Times New Roman" w:cs="Times New Roman"/>
              </w:rPr>
            </w:pPr>
            <w:r w:rsidRPr="00F15602">
              <w:rPr>
                <w:rFonts w:ascii="Times New Roman" w:hAnsi="Times New Roman" w:cs="Times New Roman"/>
              </w:rPr>
              <w:t xml:space="preserve">- </w:t>
            </w:r>
            <w:r w:rsidR="009F23FC" w:rsidRPr="00F15602">
              <w:rPr>
                <w:rFonts w:ascii="Times New Roman" w:hAnsi="Times New Roman" w:cs="Times New Roman"/>
              </w:rPr>
              <w:t>Individual/Group Presentations</w:t>
            </w:r>
          </w:p>
          <w:p w14:paraId="31AF8A43" w14:textId="17598D16" w:rsidR="006675FF" w:rsidRPr="00F15602" w:rsidRDefault="006675FF" w:rsidP="009F23FC">
            <w:pPr>
              <w:rPr>
                <w:rFonts w:ascii="Times New Roman" w:hAnsi="Times New Roman" w:cs="Times New Roman"/>
              </w:rPr>
            </w:pPr>
            <w:r w:rsidRPr="00F15602">
              <w:rPr>
                <w:rFonts w:ascii="Times New Roman" w:hAnsi="Times New Roman" w:cs="Times New Roman"/>
              </w:rPr>
              <w:t>-Simulation</w:t>
            </w:r>
          </w:p>
          <w:p w14:paraId="2DC932A6" w14:textId="77777777" w:rsidR="006F0579" w:rsidRPr="00F15602" w:rsidRDefault="006F0579" w:rsidP="006F0579">
            <w:pPr>
              <w:rPr>
                <w:rFonts w:ascii="Times New Roman" w:hAnsi="Times New Roman" w:cs="Times New Roman"/>
              </w:rPr>
            </w:pPr>
          </w:p>
          <w:p w14:paraId="6C114805" w14:textId="77777777" w:rsidR="006F0579" w:rsidRPr="00F15602" w:rsidRDefault="006F0579" w:rsidP="006F0579">
            <w:pPr>
              <w:rPr>
                <w:rFonts w:ascii="Times New Roman" w:hAnsi="Times New Roman" w:cs="Times New Roman"/>
              </w:rPr>
            </w:pPr>
          </w:p>
          <w:p w14:paraId="7F2EBADC" w14:textId="3C3D3D3E" w:rsidR="006675FF" w:rsidRPr="00F15602" w:rsidRDefault="006675FF" w:rsidP="006F0579">
            <w:pPr>
              <w:rPr>
                <w:rFonts w:ascii="Times New Roman" w:hAnsi="Times New Roman" w:cs="Times New Roman"/>
              </w:rPr>
            </w:pPr>
          </w:p>
          <w:p w14:paraId="6D888B87" w14:textId="77777777" w:rsidR="00B230AD" w:rsidRPr="00F15602" w:rsidRDefault="00B230AD" w:rsidP="006F0579">
            <w:pPr>
              <w:rPr>
                <w:rFonts w:ascii="Times New Roman" w:hAnsi="Times New Roman" w:cs="Times New Roman"/>
              </w:rPr>
            </w:pPr>
          </w:p>
          <w:p w14:paraId="6488E50E" w14:textId="77777777" w:rsidR="00B230AD" w:rsidRPr="00F15602" w:rsidRDefault="00B230AD" w:rsidP="006F0579">
            <w:pPr>
              <w:rPr>
                <w:rFonts w:ascii="Times New Roman" w:hAnsi="Times New Roman" w:cs="Times New Roman"/>
              </w:rPr>
            </w:pPr>
          </w:p>
          <w:p w14:paraId="04A69ACC" w14:textId="77777777" w:rsidR="00B230AD" w:rsidRPr="00F15602" w:rsidRDefault="00B230AD" w:rsidP="006F0579">
            <w:pPr>
              <w:rPr>
                <w:rFonts w:ascii="Times New Roman" w:hAnsi="Times New Roman" w:cs="Times New Roman"/>
              </w:rPr>
            </w:pPr>
          </w:p>
          <w:p w14:paraId="6A3D654D" w14:textId="32078413" w:rsidR="00CB610B" w:rsidRPr="00F15602" w:rsidRDefault="00CB610B" w:rsidP="006F0579">
            <w:pPr>
              <w:rPr>
                <w:rFonts w:ascii="Times New Roman" w:hAnsi="Times New Roman" w:cs="Times New Roman"/>
              </w:rPr>
            </w:pPr>
          </w:p>
          <w:p w14:paraId="65629C8D" w14:textId="77777777" w:rsidR="008A17B9" w:rsidRPr="00F15602" w:rsidRDefault="008A17B9" w:rsidP="006F0579">
            <w:pPr>
              <w:rPr>
                <w:rFonts w:ascii="Times New Roman" w:hAnsi="Times New Roman" w:cs="Times New Roman"/>
              </w:rPr>
            </w:pPr>
          </w:p>
          <w:p w14:paraId="2B179A62" w14:textId="77777777" w:rsidR="00CB610B" w:rsidRPr="00F15602" w:rsidRDefault="00CB610B" w:rsidP="006F0579">
            <w:pPr>
              <w:rPr>
                <w:rFonts w:ascii="Times New Roman" w:hAnsi="Times New Roman" w:cs="Times New Roman"/>
              </w:rPr>
            </w:pPr>
          </w:p>
          <w:p w14:paraId="2EA0BE69" w14:textId="77777777" w:rsidR="00CB610B" w:rsidRPr="00F15602" w:rsidRDefault="00CB610B" w:rsidP="006F0579">
            <w:pPr>
              <w:rPr>
                <w:rFonts w:ascii="Times New Roman" w:hAnsi="Times New Roman" w:cs="Times New Roman"/>
              </w:rPr>
            </w:pPr>
          </w:p>
          <w:p w14:paraId="3BD7D39C" w14:textId="77777777" w:rsidR="00CB610B" w:rsidRPr="00F15602" w:rsidRDefault="00CB610B" w:rsidP="006F0579">
            <w:pPr>
              <w:rPr>
                <w:rFonts w:ascii="Times New Roman" w:hAnsi="Times New Roman" w:cs="Times New Roman"/>
              </w:rPr>
            </w:pPr>
          </w:p>
          <w:p w14:paraId="1AA8CA26" w14:textId="792CD490" w:rsidR="00022550" w:rsidRPr="00F15602" w:rsidRDefault="00BC5392" w:rsidP="006F0579">
            <w:pPr>
              <w:rPr>
                <w:rFonts w:ascii="Times New Roman" w:hAnsi="Times New Roman" w:cs="Times New Roman"/>
              </w:rPr>
            </w:pPr>
            <w:r w:rsidRPr="00F15602">
              <w:rPr>
                <w:rFonts w:ascii="Times New Roman" w:hAnsi="Times New Roman" w:cs="Times New Roman"/>
              </w:rPr>
              <w:t>Lecture</w:t>
            </w:r>
          </w:p>
        </w:tc>
        <w:tc>
          <w:tcPr>
            <w:tcW w:w="3153" w:type="dxa"/>
            <w:vMerge w:val="restart"/>
          </w:tcPr>
          <w:p w14:paraId="162AFDA0" w14:textId="12BEF542" w:rsidR="009F23FC" w:rsidRPr="00F15602" w:rsidRDefault="009F23FC" w:rsidP="006F0579">
            <w:pPr>
              <w:rPr>
                <w:rFonts w:ascii="Times New Roman" w:hAnsi="Times New Roman" w:cs="Times New Roman"/>
                <w:b/>
                <w:bCs/>
              </w:rPr>
            </w:pPr>
            <w:r w:rsidRPr="00F15602">
              <w:rPr>
                <w:rFonts w:ascii="Times New Roman" w:hAnsi="Times New Roman" w:cs="Times New Roman"/>
                <w:b/>
                <w:bCs/>
              </w:rPr>
              <w:t>Introductory Performance</w:t>
            </w:r>
          </w:p>
          <w:p w14:paraId="4BA8FF02" w14:textId="77777777" w:rsidR="009F23FC" w:rsidRPr="00F15602" w:rsidRDefault="009F23FC" w:rsidP="006F0579">
            <w:pPr>
              <w:rPr>
                <w:rFonts w:ascii="Times New Roman" w:hAnsi="Times New Roman" w:cs="Times New Roman"/>
                <w:b/>
                <w:bCs/>
              </w:rPr>
            </w:pPr>
          </w:p>
          <w:p w14:paraId="585FC97D" w14:textId="02E13E98"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-Explanation, </w:t>
            </w:r>
          </w:p>
          <w:p w14:paraId="6DC1B303"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Application,</w:t>
            </w:r>
          </w:p>
          <w:p w14:paraId="3AFD602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Reflection (EAR) </w:t>
            </w:r>
          </w:p>
          <w:p w14:paraId="255E2E34" w14:textId="07F0B889"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Written Output </w:t>
            </w:r>
          </w:p>
          <w:p w14:paraId="291F54AA" w14:textId="38E419D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-6 Facets of Understanding questions </w:t>
            </w:r>
          </w:p>
          <w:p w14:paraId="31FFB41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-Formative Assessments</w:t>
            </w:r>
          </w:p>
          <w:p w14:paraId="39AC578E"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-Learning Assessments</w:t>
            </w:r>
          </w:p>
          <w:p w14:paraId="1B882624" w14:textId="77777777" w:rsidR="00FE2072" w:rsidRPr="00F15602" w:rsidRDefault="00FE2072" w:rsidP="006F0579">
            <w:pPr>
              <w:rPr>
                <w:rFonts w:ascii="Times New Roman" w:hAnsi="Times New Roman" w:cs="Times New Roman"/>
              </w:rPr>
            </w:pPr>
          </w:p>
          <w:p w14:paraId="6FC74642" w14:textId="7D928D59" w:rsidR="006F7B53" w:rsidRPr="00F15602" w:rsidRDefault="00CC2A59" w:rsidP="006675FF">
            <w:pPr>
              <w:rPr>
                <w:rFonts w:ascii="Times New Roman" w:hAnsi="Times New Roman" w:cs="Times New Roman"/>
              </w:rPr>
            </w:pPr>
            <w:r w:rsidRPr="00F15602">
              <w:rPr>
                <w:rFonts w:ascii="Times New Roman" w:hAnsi="Times New Roman" w:cs="Times New Roman"/>
              </w:rPr>
              <w:t>Reflection paper</w:t>
            </w:r>
          </w:p>
          <w:p w14:paraId="72F370CE" w14:textId="77777777" w:rsidR="006F7B53" w:rsidRPr="00F15602" w:rsidRDefault="006F7B53" w:rsidP="006675FF">
            <w:pPr>
              <w:rPr>
                <w:rFonts w:ascii="Times New Roman" w:hAnsi="Times New Roman" w:cs="Times New Roman"/>
              </w:rPr>
            </w:pPr>
          </w:p>
          <w:p w14:paraId="1430E788" w14:textId="77777777" w:rsidR="006F7B53" w:rsidRPr="00F15602" w:rsidRDefault="006F7B53" w:rsidP="00CC2A59">
            <w:pPr>
              <w:pBdr>
                <w:top w:val="nil"/>
                <w:left w:val="nil"/>
                <w:bottom w:val="nil"/>
                <w:right w:val="nil"/>
                <w:between w:val="nil"/>
              </w:pBdr>
              <w:spacing w:before="6"/>
              <w:rPr>
                <w:rFonts w:ascii="Times New Roman" w:hAnsi="Times New Roman" w:cs="Times New Roman"/>
                <w:color w:val="000000"/>
              </w:rPr>
            </w:pPr>
          </w:p>
          <w:p w14:paraId="2FDE72F6"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389BDCE5"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23A91C38"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1D21407"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F310812" w14:textId="26531911"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70F7CD8" w14:textId="77777777" w:rsidR="006F0579" w:rsidRPr="00F15602" w:rsidRDefault="006F0579" w:rsidP="006F057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6F0579" w:rsidRPr="00F15602" w14:paraId="1CC75A2E" w14:textId="77777777" w:rsidTr="006F0579">
        <w:trPr>
          <w:trHeight w:val="283"/>
        </w:trPr>
        <w:tc>
          <w:tcPr>
            <w:tcW w:w="465" w:type="dxa"/>
          </w:tcPr>
          <w:p w14:paraId="205647C2" w14:textId="77777777" w:rsidR="006F0579" w:rsidRPr="00F15602" w:rsidRDefault="006F0579" w:rsidP="006F0579">
            <w:pPr>
              <w:jc w:val="center"/>
              <w:rPr>
                <w:rFonts w:ascii="Times New Roman" w:hAnsi="Times New Roman" w:cs="Times New Roman"/>
              </w:rPr>
            </w:pPr>
            <w:r w:rsidRPr="00F15602">
              <w:rPr>
                <w:rFonts w:ascii="Times New Roman" w:hAnsi="Times New Roman" w:cs="Times New Roman"/>
              </w:rPr>
              <w:t>2</w:t>
            </w:r>
          </w:p>
        </w:tc>
        <w:tc>
          <w:tcPr>
            <w:tcW w:w="466" w:type="dxa"/>
            <w:vMerge/>
          </w:tcPr>
          <w:p w14:paraId="290B9048"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5" w:type="dxa"/>
            <w:vMerge/>
          </w:tcPr>
          <w:p w14:paraId="3BAAD37A"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7" w:type="dxa"/>
            <w:vMerge/>
          </w:tcPr>
          <w:p w14:paraId="237FC770"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622" w:type="dxa"/>
          </w:tcPr>
          <w:p w14:paraId="7812DE8A" w14:textId="55DC215D" w:rsidR="006F0579" w:rsidRPr="00F15602" w:rsidRDefault="00BC5392" w:rsidP="00CC2A59">
            <w:pPr>
              <w:jc w:val="both"/>
              <w:rPr>
                <w:rFonts w:ascii="Times New Roman" w:hAnsi="Times New Roman" w:cs="Times New Roman"/>
              </w:rPr>
            </w:pPr>
            <w:r w:rsidRPr="00F15602">
              <w:rPr>
                <w:rFonts w:ascii="Times New Roman" w:eastAsia="Times New Roman" w:hAnsi="Times New Roman" w:cs="Times New Roman"/>
              </w:rPr>
              <w:t>Describe basic financial concepts and terminology</w:t>
            </w:r>
          </w:p>
        </w:tc>
        <w:tc>
          <w:tcPr>
            <w:tcW w:w="1631" w:type="dxa"/>
          </w:tcPr>
          <w:p w14:paraId="06F03F95" w14:textId="15F9DD27" w:rsidR="00FA3254" w:rsidRPr="00F15602" w:rsidRDefault="00BC5392" w:rsidP="00BC5392">
            <w:pPr>
              <w:pBdr>
                <w:top w:val="nil"/>
                <w:left w:val="nil"/>
                <w:bottom w:val="nil"/>
                <w:right w:val="nil"/>
                <w:between w:val="nil"/>
              </w:pBdr>
              <w:spacing w:line="276" w:lineRule="auto"/>
              <w:rPr>
                <w:rFonts w:ascii="Times New Roman" w:hAnsi="Times New Roman" w:cs="Times New Roman"/>
              </w:rPr>
            </w:pPr>
            <w:r w:rsidRPr="00F15602">
              <w:rPr>
                <w:rFonts w:ascii="Times New Roman" w:eastAsia="Times New Roman" w:hAnsi="Times New Roman" w:cs="Times New Roman"/>
              </w:rPr>
              <w:t>Time Value of Money; Risk and Return</w:t>
            </w:r>
          </w:p>
        </w:tc>
        <w:tc>
          <w:tcPr>
            <w:tcW w:w="1630" w:type="dxa"/>
            <w:vMerge/>
          </w:tcPr>
          <w:p w14:paraId="49C3FCE3"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3153" w:type="dxa"/>
            <w:vMerge/>
          </w:tcPr>
          <w:p w14:paraId="7EC96E6C"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281" w:type="dxa"/>
            <w:vMerge/>
          </w:tcPr>
          <w:p w14:paraId="109E1CE6"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r>
      <w:tr w:rsidR="00CC2A59" w:rsidRPr="00F15602" w14:paraId="387B7FA7" w14:textId="77777777" w:rsidTr="00FA3254">
        <w:trPr>
          <w:trHeight w:val="260"/>
        </w:trPr>
        <w:tc>
          <w:tcPr>
            <w:tcW w:w="465" w:type="dxa"/>
          </w:tcPr>
          <w:p w14:paraId="26DB5A2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3</w:t>
            </w:r>
          </w:p>
        </w:tc>
        <w:tc>
          <w:tcPr>
            <w:tcW w:w="466" w:type="dxa"/>
            <w:vMerge/>
          </w:tcPr>
          <w:p w14:paraId="481E299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482D57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E79E9B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vAlign w:val="center"/>
          </w:tcPr>
          <w:p w14:paraId="7608617A" w14:textId="41C671C1" w:rsidR="00CC2A59" w:rsidRPr="00F15602" w:rsidRDefault="00BC5392" w:rsidP="00CC2A59">
            <w:pPr>
              <w:jc w:val="both"/>
              <w:rPr>
                <w:rFonts w:ascii="Times New Roman" w:hAnsi="Times New Roman" w:cs="Times New Roman"/>
              </w:rPr>
            </w:pPr>
            <w:r w:rsidRPr="00F15602">
              <w:rPr>
                <w:rFonts w:ascii="Times New Roman" w:eastAsia="Times New Roman" w:hAnsi="Times New Roman" w:cs="Times New Roman"/>
              </w:rPr>
              <w:t>Identify sources and uses of funds in marketing operations</w:t>
            </w:r>
          </w:p>
        </w:tc>
        <w:tc>
          <w:tcPr>
            <w:tcW w:w="1631" w:type="dxa"/>
          </w:tcPr>
          <w:p w14:paraId="3A908E84" w14:textId="5070FAEB" w:rsidR="00FA3254" w:rsidRPr="00F15602" w:rsidRDefault="00BC5392" w:rsidP="00CC2A59">
            <w:pPr>
              <w:pBdr>
                <w:top w:val="nil"/>
                <w:left w:val="nil"/>
                <w:bottom w:val="nil"/>
                <w:right w:val="nil"/>
                <w:between w:val="nil"/>
              </w:pBdr>
              <w:spacing w:line="276" w:lineRule="auto"/>
              <w:rPr>
                <w:rFonts w:ascii="Times New Roman" w:hAnsi="Times New Roman" w:cs="Times New Roman"/>
              </w:rPr>
            </w:pPr>
            <w:r w:rsidRPr="00F15602">
              <w:rPr>
                <w:rFonts w:ascii="Times New Roman" w:eastAsia="Times New Roman" w:hAnsi="Times New Roman" w:cs="Times New Roman"/>
              </w:rPr>
              <w:t>Financing Marketing Activities; Internal vs External Financing</w:t>
            </w:r>
            <w:r w:rsidRPr="00F15602">
              <w:rPr>
                <w:rFonts w:ascii="Times New Roman" w:hAnsi="Times New Roman" w:cs="Times New Roman"/>
              </w:rPr>
              <w:t xml:space="preserve"> </w:t>
            </w:r>
          </w:p>
        </w:tc>
        <w:tc>
          <w:tcPr>
            <w:tcW w:w="1630" w:type="dxa"/>
            <w:vMerge/>
          </w:tcPr>
          <w:p w14:paraId="56B827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71DFD3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32CE8971"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D53871C" w14:textId="77777777" w:rsidTr="006F0579">
        <w:trPr>
          <w:trHeight w:val="323"/>
        </w:trPr>
        <w:tc>
          <w:tcPr>
            <w:tcW w:w="465" w:type="dxa"/>
          </w:tcPr>
          <w:p w14:paraId="74DD0E12"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4</w:t>
            </w:r>
          </w:p>
        </w:tc>
        <w:tc>
          <w:tcPr>
            <w:tcW w:w="466" w:type="dxa"/>
            <w:vMerge/>
          </w:tcPr>
          <w:p w14:paraId="5F71B1A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27B99A9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66CE99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6B4A82BF" w14:textId="60F8FA6B" w:rsidR="00FA3254" w:rsidRPr="00F15602" w:rsidRDefault="00BC5392" w:rsidP="00BC5392">
            <w:pPr>
              <w:widowControl/>
              <w:rPr>
                <w:rFonts w:ascii="Times New Roman" w:hAnsi="Times New Roman" w:cs="Times New Roman"/>
                <w:bCs/>
              </w:rPr>
            </w:pPr>
            <w:r w:rsidRPr="00F15602">
              <w:rPr>
                <w:rFonts w:ascii="Times New Roman" w:hAnsi="Times New Roman" w:cs="Times New Roman"/>
                <w:bCs/>
              </w:rPr>
              <w:t>Analyze the basic financial statements</w:t>
            </w:r>
          </w:p>
        </w:tc>
        <w:tc>
          <w:tcPr>
            <w:tcW w:w="1631" w:type="dxa"/>
          </w:tcPr>
          <w:p w14:paraId="2486D65E" w14:textId="39FCBC44" w:rsidR="00FA3254" w:rsidRPr="00F15602" w:rsidRDefault="00BC5392" w:rsidP="00BC5392">
            <w:pPr>
              <w:pBdr>
                <w:top w:val="nil"/>
                <w:left w:val="nil"/>
                <w:bottom w:val="nil"/>
                <w:right w:val="nil"/>
                <w:between w:val="nil"/>
              </w:pBdr>
              <w:spacing w:line="276" w:lineRule="auto"/>
              <w:rPr>
                <w:rFonts w:ascii="Times New Roman" w:hAnsi="Times New Roman" w:cs="Times New Roman"/>
              </w:rPr>
            </w:pPr>
            <w:r w:rsidRPr="00F15602">
              <w:rPr>
                <w:rFonts w:ascii="Times New Roman" w:eastAsia="Times New Roman" w:hAnsi="Times New Roman" w:cs="Times New Roman"/>
              </w:rPr>
              <w:t>Financial Statements: Income Statement, Balance Sheet, Cash Flow</w:t>
            </w:r>
          </w:p>
        </w:tc>
        <w:tc>
          <w:tcPr>
            <w:tcW w:w="1630" w:type="dxa"/>
            <w:vMerge/>
          </w:tcPr>
          <w:p w14:paraId="63DAAD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572F16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4470FA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06B4B52D" w14:textId="77777777" w:rsidTr="006F0579">
        <w:trPr>
          <w:trHeight w:val="321"/>
        </w:trPr>
        <w:tc>
          <w:tcPr>
            <w:tcW w:w="465" w:type="dxa"/>
          </w:tcPr>
          <w:p w14:paraId="48730CD2" w14:textId="77777777" w:rsidR="00CC2A59" w:rsidRPr="00F15602" w:rsidRDefault="00CC2A59" w:rsidP="00CC2A59">
            <w:pPr>
              <w:pBdr>
                <w:top w:val="nil"/>
                <w:left w:val="nil"/>
                <w:bottom w:val="nil"/>
                <w:right w:val="nil"/>
                <w:between w:val="nil"/>
              </w:pBdr>
              <w:spacing w:before="126"/>
              <w:ind w:left="11"/>
              <w:jc w:val="center"/>
              <w:rPr>
                <w:rFonts w:ascii="Times New Roman" w:hAnsi="Times New Roman" w:cs="Times New Roman"/>
                <w:color w:val="000000"/>
              </w:rPr>
            </w:pPr>
            <w:r w:rsidRPr="00F15602">
              <w:rPr>
                <w:rFonts w:ascii="Times New Roman" w:hAnsi="Times New Roman" w:cs="Times New Roman"/>
                <w:color w:val="000000"/>
              </w:rPr>
              <w:t>5</w:t>
            </w:r>
          </w:p>
        </w:tc>
        <w:tc>
          <w:tcPr>
            <w:tcW w:w="466" w:type="dxa"/>
            <w:vMerge/>
          </w:tcPr>
          <w:p w14:paraId="00BFB15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503941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05556B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3AB59A57" w14:textId="47DA3D8E" w:rsidR="00CC2A59" w:rsidRPr="00F15602" w:rsidRDefault="00BC5392" w:rsidP="00CC2A59">
            <w:pPr>
              <w:rPr>
                <w:rFonts w:ascii="Times New Roman" w:hAnsi="Times New Roman" w:cs="Times New Roman"/>
              </w:rPr>
            </w:pPr>
            <w:r w:rsidRPr="00F15602">
              <w:rPr>
                <w:rFonts w:ascii="Times New Roman" w:hAnsi="Times New Roman" w:cs="Times New Roman"/>
              </w:rPr>
              <w:t>Interpret financial ratios for marketing decisions</w:t>
            </w:r>
          </w:p>
          <w:p w14:paraId="38F9EE6E" w14:textId="3839C686" w:rsidR="00CC2A59" w:rsidRPr="00F15602" w:rsidRDefault="00CC2A59" w:rsidP="00CC2A59">
            <w:pPr>
              <w:rPr>
                <w:rFonts w:ascii="Times New Roman" w:hAnsi="Times New Roman" w:cs="Times New Roman"/>
              </w:rPr>
            </w:pPr>
          </w:p>
        </w:tc>
        <w:tc>
          <w:tcPr>
            <w:tcW w:w="1631" w:type="dxa"/>
          </w:tcPr>
          <w:p w14:paraId="673CB7B8" w14:textId="4137027A" w:rsidR="00CC2A59" w:rsidRPr="00F15602" w:rsidRDefault="00BC5392" w:rsidP="00CC2A59">
            <w:pPr>
              <w:pBdr>
                <w:top w:val="nil"/>
                <w:left w:val="nil"/>
                <w:bottom w:val="nil"/>
                <w:right w:val="nil"/>
                <w:between w:val="nil"/>
              </w:pBdr>
              <w:spacing w:line="276" w:lineRule="auto"/>
              <w:rPr>
                <w:rFonts w:ascii="Times New Roman" w:hAnsi="Times New Roman" w:cs="Times New Roman"/>
              </w:rPr>
            </w:pPr>
            <w:r w:rsidRPr="00F15602">
              <w:rPr>
                <w:rFonts w:ascii="Times New Roman" w:eastAsia="Times New Roman" w:hAnsi="Times New Roman" w:cs="Times New Roman"/>
              </w:rPr>
              <w:t>Profitability, liquidity, and efficiency ratio</w:t>
            </w:r>
          </w:p>
        </w:tc>
        <w:tc>
          <w:tcPr>
            <w:tcW w:w="1630" w:type="dxa"/>
            <w:vMerge/>
          </w:tcPr>
          <w:p w14:paraId="1F60EBCE"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64430F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7BA8684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B9101C2" w14:textId="77777777" w:rsidTr="006F0579">
        <w:trPr>
          <w:trHeight w:val="210"/>
        </w:trPr>
        <w:tc>
          <w:tcPr>
            <w:tcW w:w="465" w:type="dxa"/>
          </w:tcPr>
          <w:p w14:paraId="5D9722F0"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6</w:t>
            </w:r>
          </w:p>
        </w:tc>
        <w:tc>
          <w:tcPr>
            <w:tcW w:w="1398" w:type="dxa"/>
            <w:gridSpan w:val="3"/>
          </w:tcPr>
          <w:p w14:paraId="0A2435BF"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2A2E8AB9"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b/>
                <w:color w:val="000000"/>
              </w:rPr>
              <w:t>Long Examination 1</w:t>
            </w:r>
          </w:p>
        </w:tc>
        <w:tc>
          <w:tcPr>
            <w:tcW w:w="1631" w:type="dxa"/>
          </w:tcPr>
          <w:p w14:paraId="568CA6BC"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630" w:type="dxa"/>
          </w:tcPr>
          <w:p w14:paraId="6CE557BB"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3153" w:type="dxa"/>
          </w:tcPr>
          <w:p w14:paraId="35638E2E"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281" w:type="dxa"/>
          </w:tcPr>
          <w:p w14:paraId="47524E42"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r>
      <w:tr w:rsidR="00CC2A59" w:rsidRPr="00F15602" w14:paraId="7F8CE242" w14:textId="77777777" w:rsidTr="006F0579">
        <w:trPr>
          <w:trHeight w:val="375"/>
        </w:trPr>
        <w:tc>
          <w:tcPr>
            <w:tcW w:w="465" w:type="dxa"/>
          </w:tcPr>
          <w:p w14:paraId="44FD49C4"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7</w:t>
            </w:r>
          </w:p>
        </w:tc>
        <w:tc>
          <w:tcPr>
            <w:tcW w:w="466" w:type="dxa"/>
            <w:vMerge w:val="restart"/>
          </w:tcPr>
          <w:p w14:paraId="4403B952"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DE965D0" w14:textId="77777777" w:rsidR="00CC2A59" w:rsidRPr="00F15602" w:rsidRDefault="00CC2A59" w:rsidP="00CC2A59">
            <w:pPr>
              <w:jc w:val="center"/>
              <w:rPr>
                <w:rFonts w:ascii="Times New Roman" w:hAnsi="Times New Roman" w:cs="Times New Roman"/>
              </w:rPr>
            </w:pPr>
          </w:p>
          <w:p w14:paraId="5DF3D366" w14:textId="77777777" w:rsidR="00CC2A59" w:rsidRPr="00F15602" w:rsidRDefault="00CC2A59" w:rsidP="00CC2A59">
            <w:pPr>
              <w:jc w:val="center"/>
              <w:rPr>
                <w:rFonts w:ascii="Times New Roman" w:hAnsi="Times New Roman" w:cs="Times New Roman"/>
              </w:rPr>
            </w:pPr>
          </w:p>
          <w:p w14:paraId="6E01CD0A" w14:textId="77777777" w:rsidR="00CC2A59" w:rsidRPr="00F15602" w:rsidRDefault="00CC2A59" w:rsidP="00CC2A59">
            <w:pPr>
              <w:jc w:val="center"/>
              <w:rPr>
                <w:rFonts w:ascii="Times New Roman" w:hAnsi="Times New Roman" w:cs="Times New Roman"/>
              </w:rPr>
            </w:pPr>
          </w:p>
          <w:p w14:paraId="5623E26E"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2</w:t>
            </w:r>
          </w:p>
        </w:tc>
        <w:tc>
          <w:tcPr>
            <w:tcW w:w="465" w:type="dxa"/>
            <w:vMerge w:val="restart"/>
          </w:tcPr>
          <w:p w14:paraId="39B28215"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10353D9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5889B2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4B50414"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F6A5618"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a-k</w:t>
            </w:r>
          </w:p>
          <w:p w14:paraId="5D75C6F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m-o</w:t>
            </w:r>
          </w:p>
          <w:p w14:paraId="0A5EA91B"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6C8A2D33"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0BF4E6CE"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D472841"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3DE0210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A5FD41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295892A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5FF0D20"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I</w:t>
            </w:r>
          </w:p>
        </w:tc>
        <w:tc>
          <w:tcPr>
            <w:tcW w:w="1622" w:type="dxa"/>
          </w:tcPr>
          <w:p w14:paraId="303C1DD2" w14:textId="77777777" w:rsidR="00CC2A59" w:rsidRPr="00F15602" w:rsidRDefault="00CC2A59"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0D50BD50" w14:textId="10E0D504" w:rsidR="00CC2A59" w:rsidRPr="00F15602" w:rsidRDefault="00CC2A59" w:rsidP="00CC2A59">
            <w:pPr>
              <w:rPr>
                <w:rFonts w:ascii="Times New Roman" w:hAnsi="Times New Roman" w:cs="Times New Roman"/>
              </w:rPr>
            </w:pPr>
          </w:p>
        </w:tc>
        <w:tc>
          <w:tcPr>
            <w:tcW w:w="1630" w:type="dxa"/>
            <w:vMerge w:val="restart"/>
          </w:tcPr>
          <w:p w14:paraId="3AB91AD2" w14:textId="0DC80E82" w:rsidR="00CC2A59" w:rsidRPr="00F15602" w:rsidRDefault="00CC2A59" w:rsidP="00CC2A59">
            <w:pPr>
              <w:rPr>
                <w:rFonts w:ascii="Times New Roman" w:hAnsi="Times New Roman" w:cs="Times New Roman"/>
              </w:rPr>
            </w:pPr>
          </w:p>
          <w:p w14:paraId="710C5252" w14:textId="77777777" w:rsidR="00CC2A59" w:rsidRPr="00F15602" w:rsidRDefault="00CC2A59" w:rsidP="00CC2A59">
            <w:pPr>
              <w:rPr>
                <w:rFonts w:ascii="Times New Roman" w:hAnsi="Times New Roman" w:cs="Times New Roman"/>
              </w:rPr>
            </w:pPr>
          </w:p>
          <w:p w14:paraId="3A66ABF0" w14:textId="1E7E5069" w:rsidR="00CC2A59" w:rsidRPr="00F15602" w:rsidRDefault="00FA3254" w:rsidP="00CC2A59">
            <w:pPr>
              <w:rPr>
                <w:rFonts w:ascii="Times New Roman" w:hAnsi="Times New Roman" w:cs="Times New Roman"/>
              </w:rPr>
            </w:pPr>
            <w:r w:rsidRPr="00F15602">
              <w:rPr>
                <w:rFonts w:ascii="Times New Roman" w:hAnsi="Times New Roman" w:cs="Times New Roman"/>
              </w:rPr>
              <w:t xml:space="preserve">Group </w:t>
            </w:r>
            <w:r w:rsidRPr="00F15602">
              <w:rPr>
                <w:rFonts w:ascii="Times New Roman" w:hAnsi="Times New Roman" w:cs="Times New Roman"/>
              </w:rPr>
              <w:lastRenderedPageBreak/>
              <w:t>Presentation</w:t>
            </w:r>
          </w:p>
          <w:p w14:paraId="77AAEE2A" w14:textId="77777777" w:rsidR="00CC2A59" w:rsidRPr="00F15602" w:rsidRDefault="00CC2A59" w:rsidP="00CC2A59">
            <w:pPr>
              <w:rPr>
                <w:rFonts w:ascii="Times New Roman" w:hAnsi="Times New Roman" w:cs="Times New Roman"/>
              </w:rPr>
            </w:pPr>
          </w:p>
          <w:p w14:paraId="086F8F22" w14:textId="77777777" w:rsidR="00CC2A59" w:rsidRPr="00F15602" w:rsidRDefault="00CC2A59" w:rsidP="00CC2A59">
            <w:pPr>
              <w:rPr>
                <w:rFonts w:ascii="Times New Roman" w:hAnsi="Times New Roman" w:cs="Times New Roman"/>
              </w:rPr>
            </w:pPr>
          </w:p>
          <w:p w14:paraId="6A46ADB9" w14:textId="389DB810" w:rsidR="00FA3254" w:rsidRPr="00F15602" w:rsidRDefault="00CC2A59" w:rsidP="00FA3254">
            <w:pPr>
              <w:rPr>
                <w:rFonts w:ascii="Times New Roman" w:hAnsi="Times New Roman" w:cs="Times New Roman"/>
              </w:rPr>
            </w:pPr>
            <w:r w:rsidRPr="00F15602">
              <w:rPr>
                <w:rFonts w:ascii="Times New Roman" w:hAnsi="Times New Roman" w:cs="Times New Roman"/>
              </w:rPr>
              <w:t xml:space="preserve">- </w:t>
            </w:r>
          </w:p>
          <w:p w14:paraId="34837E54" w14:textId="768CA93C" w:rsidR="00CC2A59" w:rsidRPr="00F15602" w:rsidRDefault="00CC2A59" w:rsidP="00CC2A59">
            <w:pPr>
              <w:rPr>
                <w:rFonts w:ascii="Times New Roman" w:hAnsi="Times New Roman" w:cs="Times New Roman"/>
              </w:rPr>
            </w:pPr>
          </w:p>
          <w:p w14:paraId="02B41157" w14:textId="77777777" w:rsidR="00CC2A59" w:rsidRPr="00F15602" w:rsidRDefault="00CC2A59" w:rsidP="00CC2A59">
            <w:pPr>
              <w:rPr>
                <w:rFonts w:ascii="Times New Roman" w:hAnsi="Times New Roman" w:cs="Times New Roman"/>
              </w:rPr>
            </w:pPr>
          </w:p>
          <w:p w14:paraId="0454BA15" w14:textId="77777777" w:rsidR="00CC2A59" w:rsidRPr="00F15602" w:rsidRDefault="00CC2A59" w:rsidP="00CC2A59">
            <w:pPr>
              <w:rPr>
                <w:rFonts w:ascii="Times New Roman" w:hAnsi="Times New Roman" w:cs="Times New Roman"/>
              </w:rPr>
            </w:pPr>
          </w:p>
          <w:p w14:paraId="0536CD18" w14:textId="77777777" w:rsidR="00CC2A59" w:rsidRPr="00F15602" w:rsidRDefault="00CC2A59" w:rsidP="00CC2A59">
            <w:pPr>
              <w:rPr>
                <w:rFonts w:ascii="Times New Roman" w:hAnsi="Times New Roman" w:cs="Times New Roman"/>
              </w:rPr>
            </w:pPr>
          </w:p>
          <w:p w14:paraId="06C10ADF" w14:textId="131CAA49" w:rsidR="00CC2A59" w:rsidRPr="00F15602" w:rsidRDefault="00CC2A59" w:rsidP="00CC2A59">
            <w:pPr>
              <w:rPr>
                <w:rFonts w:ascii="Times New Roman" w:hAnsi="Times New Roman" w:cs="Times New Roman"/>
              </w:rPr>
            </w:pPr>
          </w:p>
          <w:p w14:paraId="4DBD7CEC" w14:textId="400411F8" w:rsidR="008A17B9" w:rsidRPr="00F15602" w:rsidRDefault="008A17B9" w:rsidP="00CC2A59">
            <w:pPr>
              <w:rPr>
                <w:rFonts w:ascii="Times New Roman" w:hAnsi="Times New Roman" w:cs="Times New Roman"/>
              </w:rPr>
            </w:pPr>
            <w:r w:rsidRPr="00F15602">
              <w:rPr>
                <w:rFonts w:ascii="Times New Roman" w:hAnsi="Times New Roman" w:cs="Times New Roman"/>
              </w:rPr>
              <w:t>Reflection paper</w:t>
            </w:r>
          </w:p>
          <w:p w14:paraId="1B3EAD79" w14:textId="77777777" w:rsidR="00CC2A59" w:rsidRPr="00F15602" w:rsidRDefault="00CC2A59" w:rsidP="00CC2A59">
            <w:pPr>
              <w:rPr>
                <w:rFonts w:ascii="Times New Roman" w:hAnsi="Times New Roman" w:cs="Times New Roman"/>
              </w:rPr>
            </w:pPr>
          </w:p>
          <w:p w14:paraId="47A6B56F" w14:textId="77777777" w:rsidR="00CC2A59" w:rsidRPr="00F15602" w:rsidRDefault="00CC2A59" w:rsidP="00CC2A59">
            <w:pPr>
              <w:rPr>
                <w:rFonts w:ascii="Times New Roman" w:hAnsi="Times New Roman" w:cs="Times New Roman"/>
              </w:rPr>
            </w:pPr>
          </w:p>
          <w:p w14:paraId="352F2C02" w14:textId="77777777" w:rsidR="00CC2A59" w:rsidRPr="00F15602" w:rsidRDefault="00CC2A59" w:rsidP="00CC2A59">
            <w:pPr>
              <w:rPr>
                <w:rFonts w:ascii="Times New Roman" w:hAnsi="Times New Roman" w:cs="Times New Roman"/>
              </w:rPr>
            </w:pPr>
          </w:p>
          <w:p w14:paraId="4C4983E4" w14:textId="77777777" w:rsidR="00CC2A59" w:rsidRPr="00F15602" w:rsidRDefault="00CC2A59" w:rsidP="00CC2A59">
            <w:pPr>
              <w:rPr>
                <w:rFonts w:ascii="Times New Roman" w:hAnsi="Times New Roman" w:cs="Times New Roman"/>
              </w:rPr>
            </w:pPr>
          </w:p>
          <w:p w14:paraId="5DF70427" w14:textId="77777777" w:rsidR="00CC2A59" w:rsidRPr="00F15602" w:rsidRDefault="00CC2A59" w:rsidP="00CC2A59">
            <w:pPr>
              <w:rPr>
                <w:rFonts w:ascii="Times New Roman" w:hAnsi="Times New Roman" w:cs="Times New Roman"/>
              </w:rPr>
            </w:pPr>
          </w:p>
          <w:p w14:paraId="5CA7B8AB" w14:textId="77777777" w:rsidR="00CC2A59" w:rsidRPr="00F15602" w:rsidRDefault="00CC2A59" w:rsidP="00CC2A59">
            <w:pPr>
              <w:rPr>
                <w:rFonts w:ascii="Times New Roman" w:hAnsi="Times New Roman" w:cs="Times New Roman"/>
              </w:rPr>
            </w:pPr>
          </w:p>
          <w:p w14:paraId="072CF77A" w14:textId="70022316" w:rsidR="00CC2A59" w:rsidRPr="00F15602" w:rsidRDefault="00FA3254" w:rsidP="00CC2A59">
            <w:pPr>
              <w:rPr>
                <w:rFonts w:ascii="Times New Roman" w:hAnsi="Times New Roman" w:cs="Times New Roman"/>
              </w:rPr>
            </w:pPr>
            <w:r w:rsidRPr="00F15602">
              <w:rPr>
                <w:rFonts w:ascii="Times New Roman" w:hAnsi="Times New Roman" w:cs="Times New Roman"/>
              </w:rPr>
              <w:t xml:space="preserve"> </w:t>
            </w:r>
          </w:p>
          <w:p w14:paraId="2EDE44AF" w14:textId="77777777" w:rsidR="00CC2A59" w:rsidRPr="00F15602" w:rsidRDefault="00CC2A59" w:rsidP="00CC2A59">
            <w:pPr>
              <w:rPr>
                <w:rFonts w:ascii="Times New Roman" w:hAnsi="Times New Roman" w:cs="Times New Roman"/>
              </w:rPr>
            </w:pPr>
          </w:p>
          <w:p w14:paraId="64CCAB34" w14:textId="77777777" w:rsidR="00CC2A59" w:rsidRPr="00F15602" w:rsidRDefault="00CC2A59" w:rsidP="00CC2A59">
            <w:pPr>
              <w:rPr>
                <w:rFonts w:ascii="Times New Roman" w:hAnsi="Times New Roman" w:cs="Times New Roman"/>
              </w:rPr>
            </w:pPr>
          </w:p>
          <w:p w14:paraId="5B91CDD0" w14:textId="77777777" w:rsidR="00CC2A59" w:rsidRPr="00F15602" w:rsidRDefault="00CC2A59" w:rsidP="00CC2A59">
            <w:pPr>
              <w:rPr>
                <w:rFonts w:ascii="Times New Roman" w:hAnsi="Times New Roman" w:cs="Times New Roman"/>
              </w:rPr>
            </w:pPr>
          </w:p>
          <w:p w14:paraId="00A51BD8" w14:textId="77777777" w:rsidR="00CC2A59" w:rsidRPr="00F15602" w:rsidRDefault="00CC2A59" w:rsidP="00CC2A59">
            <w:pPr>
              <w:rPr>
                <w:rFonts w:ascii="Times New Roman" w:hAnsi="Times New Roman" w:cs="Times New Roman"/>
              </w:rPr>
            </w:pPr>
          </w:p>
          <w:p w14:paraId="34996D41" w14:textId="77777777" w:rsidR="00CC2A59" w:rsidRPr="00F15602" w:rsidRDefault="00CC2A59" w:rsidP="00CC2A59">
            <w:pPr>
              <w:rPr>
                <w:rFonts w:ascii="Times New Roman" w:hAnsi="Times New Roman" w:cs="Times New Roman"/>
              </w:rPr>
            </w:pPr>
          </w:p>
          <w:p w14:paraId="315C276F" w14:textId="77777777" w:rsidR="00CC2A59" w:rsidRPr="00F15602" w:rsidRDefault="00CC2A59" w:rsidP="00CC2A59">
            <w:pPr>
              <w:rPr>
                <w:rFonts w:ascii="Times New Roman" w:hAnsi="Times New Roman" w:cs="Times New Roman"/>
              </w:rPr>
            </w:pPr>
          </w:p>
          <w:p w14:paraId="3856C7EE" w14:textId="77777777" w:rsidR="00CC2A59" w:rsidRPr="00F15602" w:rsidRDefault="00CC2A59" w:rsidP="00CC2A59">
            <w:pPr>
              <w:rPr>
                <w:rFonts w:ascii="Times New Roman" w:hAnsi="Times New Roman" w:cs="Times New Roman"/>
              </w:rPr>
            </w:pPr>
          </w:p>
          <w:p w14:paraId="754C4F6B" w14:textId="77777777" w:rsidR="00CC2A59" w:rsidRPr="00F15602" w:rsidRDefault="00CC2A59" w:rsidP="00CC2A59">
            <w:pPr>
              <w:rPr>
                <w:rFonts w:ascii="Times New Roman" w:hAnsi="Times New Roman" w:cs="Times New Roman"/>
              </w:rPr>
            </w:pPr>
          </w:p>
          <w:p w14:paraId="22128EF7" w14:textId="77777777" w:rsidR="00CC2A59" w:rsidRPr="00F15602" w:rsidRDefault="00CC2A59" w:rsidP="00CC2A59">
            <w:pPr>
              <w:rPr>
                <w:rFonts w:ascii="Times New Roman" w:hAnsi="Times New Roman" w:cs="Times New Roman"/>
              </w:rPr>
            </w:pPr>
          </w:p>
          <w:p w14:paraId="44CF43BE" w14:textId="77777777" w:rsidR="00CC2A59" w:rsidRPr="00F15602" w:rsidRDefault="00CC2A59" w:rsidP="00CC2A59">
            <w:pPr>
              <w:rPr>
                <w:rFonts w:ascii="Times New Roman" w:hAnsi="Times New Roman" w:cs="Times New Roman"/>
              </w:rPr>
            </w:pPr>
          </w:p>
          <w:p w14:paraId="22FCBB8E" w14:textId="77777777" w:rsidR="00CC2A59" w:rsidRPr="00F15602" w:rsidRDefault="00CC2A59" w:rsidP="00CC2A59">
            <w:pPr>
              <w:rPr>
                <w:rFonts w:ascii="Times New Roman" w:hAnsi="Times New Roman" w:cs="Times New Roman"/>
              </w:rPr>
            </w:pPr>
          </w:p>
          <w:p w14:paraId="4E78A326" w14:textId="7570403B" w:rsidR="00FA3254" w:rsidRPr="00F15602" w:rsidRDefault="00FA3254" w:rsidP="00FA3254">
            <w:pPr>
              <w:rPr>
                <w:rFonts w:ascii="Times New Roman" w:hAnsi="Times New Roman" w:cs="Times New Roman"/>
              </w:rPr>
            </w:pPr>
          </w:p>
          <w:p w14:paraId="4BC8294F" w14:textId="2A7F6C73" w:rsidR="00CC2A59" w:rsidRPr="00F15602" w:rsidRDefault="00CC2A59" w:rsidP="00CC2A59">
            <w:pPr>
              <w:rPr>
                <w:rFonts w:ascii="Times New Roman" w:hAnsi="Times New Roman" w:cs="Times New Roman"/>
              </w:rPr>
            </w:pPr>
            <w:r w:rsidRPr="00F15602">
              <w:rPr>
                <w:rFonts w:ascii="Times New Roman" w:hAnsi="Times New Roman" w:cs="Times New Roman"/>
              </w:rPr>
              <w:t xml:space="preserve"> </w:t>
            </w:r>
          </w:p>
        </w:tc>
        <w:tc>
          <w:tcPr>
            <w:tcW w:w="3153" w:type="dxa"/>
            <w:vMerge w:val="restart"/>
          </w:tcPr>
          <w:p w14:paraId="13BED3EE"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B532407" w14:textId="77777777" w:rsidR="00FA3254" w:rsidRPr="00F15602" w:rsidRDefault="00FA3254"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5AE201C1"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4BCF16F"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8359BE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41AF209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5EE7ACA"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A9318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0AFAFA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F8F213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309B3E2"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625D20B"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87375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688CCA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4D1F143"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BACE9A9"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2E4EDDF" w14:textId="7FBC922C"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3863ADB"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lastRenderedPageBreak/>
              <w:t xml:space="preserve">100% of the total number of students </w:t>
            </w:r>
            <w:r w:rsidRPr="00F15602">
              <w:rPr>
                <w:rFonts w:ascii="Times New Roman" w:hAnsi="Times New Roman" w:cs="Times New Roman"/>
                <w:color w:val="000000"/>
              </w:rPr>
              <w:lastRenderedPageBreak/>
              <w:t>are expected to attain a rating not lower than 71%</w:t>
            </w:r>
          </w:p>
        </w:tc>
      </w:tr>
      <w:tr w:rsidR="00CC2A59" w:rsidRPr="00F15602" w14:paraId="41D17F59" w14:textId="77777777" w:rsidTr="006F0579">
        <w:trPr>
          <w:trHeight w:val="399"/>
        </w:trPr>
        <w:tc>
          <w:tcPr>
            <w:tcW w:w="465" w:type="dxa"/>
          </w:tcPr>
          <w:p w14:paraId="5AD1042C"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8</w:t>
            </w:r>
          </w:p>
        </w:tc>
        <w:tc>
          <w:tcPr>
            <w:tcW w:w="466" w:type="dxa"/>
            <w:vMerge/>
          </w:tcPr>
          <w:p w14:paraId="1F99F2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6FEA0C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0DF9C9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035DAD5A" w14:textId="0629F1EC" w:rsidR="00CC2A59" w:rsidRPr="00F15602" w:rsidRDefault="00BC5392"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sidRPr="00F15602">
              <w:rPr>
                <w:rFonts w:ascii="Times New Roman" w:hAnsi="Times New Roman" w:cs="Times New Roman"/>
                <w:color w:val="000000"/>
              </w:rPr>
              <w:t xml:space="preserve">Prepare and evaluate </w:t>
            </w:r>
            <w:r w:rsidRPr="00F15602">
              <w:rPr>
                <w:rFonts w:ascii="Times New Roman" w:hAnsi="Times New Roman" w:cs="Times New Roman"/>
                <w:color w:val="000000"/>
              </w:rPr>
              <w:lastRenderedPageBreak/>
              <w:t>marketing budget</w:t>
            </w:r>
          </w:p>
          <w:p w14:paraId="3BCFFF65"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tc>
        <w:tc>
          <w:tcPr>
            <w:tcW w:w="1631" w:type="dxa"/>
          </w:tcPr>
          <w:p w14:paraId="7B9F812E" w14:textId="1C9F26F0" w:rsidR="00CC2A59" w:rsidRPr="00F15602" w:rsidRDefault="00BC5392" w:rsidP="00CC2A59">
            <w:pPr>
              <w:pBdr>
                <w:top w:val="nil"/>
                <w:left w:val="nil"/>
                <w:bottom w:val="nil"/>
                <w:right w:val="nil"/>
                <w:between w:val="nil"/>
              </w:pBdr>
              <w:spacing w:line="276" w:lineRule="auto"/>
              <w:rPr>
                <w:rFonts w:ascii="Times New Roman" w:eastAsia="Times New Roman" w:hAnsi="Times New Roman" w:cs="Times New Roman"/>
              </w:rPr>
            </w:pPr>
            <w:r w:rsidRPr="00F15602">
              <w:rPr>
                <w:rFonts w:ascii="Times New Roman" w:eastAsia="Times New Roman" w:hAnsi="Times New Roman" w:cs="Times New Roman"/>
              </w:rPr>
              <w:lastRenderedPageBreak/>
              <w:t>Budget control</w:t>
            </w:r>
          </w:p>
          <w:p w14:paraId="35858F89" w14:textId="202D0EDA" w:rsidR="00FA3254" w:rsidRPr="00F15602" w:rsidRDefault="00FA3254"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5FE041A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943771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6C3B810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A204BE7" w14:textId="77777777" w:rsidTr="006F0579">
        <w:trPr>
          <w:trHeight w:val="420"/>
        </w:trPr>
        <w:tc>
          <w:tcPr>
            <w:tcW w:w="465" w:type="dxa"/>
          </w:tcPr>
          <w:p w14:paraId="1D0F4DC7"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9</w:t>
            </w:r>
          </w:p>
        </w:tc>
        <w:tc>
          <w:tcPr>
            <w:tcW w:w="466" w:type="dxa"/>
            <w:vMerge/>
          </w:tcPr>
          <w:p w14:paraId="6F2799F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5D4A8E4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041ACF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53387D65" w14:textId="15A9D7D5" w:rsidR="00CC2A59" w:rsidRPr="00F15602" w:rsidRDefault="00CC2A59"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00A687CF" w14:textId="2198F9FE" w:rsidR="00CC2A59" w:rsidRPr="00F15602" w:rsidRDefault="00ED4952" w:rsidP="00352EB5">
            <w:pPr>
              <w:pBdr>
                <w:top w:val="nil"/>
                <w:left w:val="nil"/>
                <w:bottom w:val="nil"/>
                <w:right w:val="nil"/>
                <w:between w:val="nil"/>
              </w:pBdr>
              <w:tabs>
                <w:tab w:val="left" w:pos="830"/>
              </w:tabs>
              <w:spacing w:before="12" w:line="242" w:lineRule="auto"/>
              <w:rPr>
                <w:rFonts w:ascii="Times New Roman" w:eastAsia="Times New Roman" w:hAnsi="Times New Roman" w:cs="Times New Roman"/>
              </w:rPr>
            </w:pPr>
            <w:r w:rsidRPr="00F15602">
              <w:rPr>
                <w:rFonts w:ascii="Times New Roman" w:eastAsia="Times New Roman" w:hAnsi="Times New Roman" w:cs="Times New Roman"/>
              </w:rPr>
              <w:t xml:space="preserve">Working capital </w:t>
            </w:r>
          </w:p>
          <w:p w14:paraId="0314C8ED" w14:textId="7BD6F5F4" w:rsidR="00ED4952" w:rsidRPr="00F15602" w:rsidRDefault="00ED4952"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664EE34E" w14:textId="77777777" w:rsidR="00FA3254" w:rsidRPr="00F15602" w:rsidRDefault="00FA3254" w:rsidP="00CC2A59">
            <w:pPr>
              <w:pBdr>
                <w:top w:val="nil"/>
                <w:left w:val="nil"/>
                <w:bottom w:val="nil"/>
                <w:right w:val="nil"/>
                <w:between w:val="nil"/>
              </w:pBdr>
              <w:spacing w:line="276" w:lineRule="auto"/>
              <w:rPr>
                <w:rFonts w:ascii="Times New Roman" w:eastAsia="Times New Roman" w:hAnsi="Times New Roman" w:cs="Times New Roman"/>
              </w:rPr>
            </w:pPr>
          </w:p>
          <w:p w14:paraId="4F6CD48F" w14:textId="6481D2DE" w:rsidR="00CC2A59" w:rsidRPr="00F15602" w:rsidRDefault="00ED4952" w:rsidP="00CC2A59">
            <w:pPr>
              <w:pBdr>
                <w:top w:val="nil"/>
                <w:left w:val="nil"/>
                <w:bottom w:val="nil"/>
                <w:right w:val="nil"/>
                <w:between w:val="nil"/>
              </w:pBdr>
              <w:spacing w:line="276" w:lineRule="auto"/>
              <w:rPr>
                <w:rFonts w:ascii="Times New Roman" w:hAnsi="Times New Roman" w:cs="Times New Roman"/>
                <w:color w:val="000000"/>
              </w:rPr>
            </w:pPr>
            <w:r w:rsidRPr="00F15602">
              <w:rPr>
                <w:rFonts w:ascii="Times New Roman" w:eastAsia="Times New Roman" w:hAnsi="Times New Roman" w:cs="Times New Roman"/>
              </w:rPr>
              <w:t>Cash receivables and inventory management</w:t>
            </w:r>
          </w:p>
        </w:tc>
        <w:tc>
          <w:tcPr>
            <w:tcW w:w="1630" w:type="dxa"/>
            <w:vMerge/>
          </w:tcPr>
          <w:p w14:paraId="1D234F1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E9DE75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AC1DBF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0C3DB1EA" w14:textId="77777777" w:rsidTr="006F0579">
        <w:trPr>
          <w:trHeight w:val="393"/>
        </w:trPr>
        <w:tc>
          <w:tcPr>
            <w:tcW w:w="465" w:type="dxa"/>
          </w:tcPr>
          <w:p w14:paraId="040CA71A"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10</w:t>
            </w:r>
          </w:p>
        </w:tc>
        <w:tc>
          <w:tcPr>
            <w:tcW w:w="466" w:type="dxa"/>
            <w:vMerge/>
          </w:tcPr>
          <w:p w14:paraId="74733D2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03FED20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1CCE30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0C2DBCF7" w14:textId="2D733FE6" w:rsidR="00CC2A59" w:rsidRPr="00F15602" w:rsidRDefault="00ED4952"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sidRPr="00F15602">
              <w:rPr>
                <w:rFonts w:ascii="Times New Roman" w:hAnsi="Times New Roman" w:cs="Times New Roman"/>
                <w:color w:val="000000"/>
              </w:rPr>
              <w:t>Pricing decisions</w:t>
            </w:r>
          </w:p>
        </w:tc>
        <w:tc>
          <w:tcPr>
            <w:tcW w:w="1631" w:type="dxa"/>
          </w:tcPr>
          <w:p w14:paraId="77CA859C" w14:textId="707250E6" w:rsidR="00CC2A59" w:rsidRPr="00F15602" w:rsidRDefault="00ED4952" w:rsidP="00CC2A59">
            <w:pPr>
              <w:pBdr>
                <w:top w:val="nil"/>
                <w:left w:val="nil"/>
                <w:bottom w:val="nil"/>
                <w:right w:val="nil"/>
                <w:between w:val="nil"/>
              </w:pBdr>
              <w:spacing w:line="276" w:lineRule="auto"/>
              <w:rPr>
                <w:rFonts w:ascii="Times New Roman" w:eastAsia="Times New Roman" w:hAnsi="Times New Roman" w:cs="Times New Roman"/>
              </w:rPr>
            </w:pPr>
            <w:r w:rsidRPr="00F15602">
              <w:rPr>
                <w:rFonts w:ascii="Times New Roman" w:eastAsia="Times New Roman" w:hAnsi="Times New Roman" w:cs="Times New Roman"/>
              </w:rPr>
              <w:t>Pricing strategies and financial impacts</w:t>
            </w:r>
          </w:p>
          <w:p w14:paraId="51B6FF29" w14:textId="68ED6F0F" w:rsidR="00FA3254" w:rsidRPr="00F15602" w:rsidRDefault="00FA3254"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467A0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4694DC6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D7C8C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115A1C2" w14:textId="77777777" w:rsidTr="00ED4952">
        <w:trPr>
          <w:trHeight w:val="2461"/>
        </w:trPr>
        <w:tc>
          <w:tcPr>
            <w:tcW w:w="465" w:type="dxa"/>
          </w:tcPr>
          <w:p w14:paraId="35DF2604"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11</w:t>
            </w:r>
          </w:p>
        </w:tc>
        <w:tc>
          <w:tcPr>
            <w:tcW w:w="466" w:type="dxa"/>
            <w:vMerge/>
          </w:tcPr>
          <w:p w14:paraId="4CC2304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0C329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34A9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0120FC0B" w14:textId="6A65D947" w:rsidR="00CC2A59" w:rsidRPr="00F15602" w:rsidRDefault="00ED4952"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
                <w:bCs/>
                <w:color w:val="000000"/>
              </w:rPr>
            </w:pPr>
            <w:r w:rsidRPr="00F15602">
              <w:rPr>
                <w:rFonts w:ascii="Times New Roman" w:eastAsia="Times New Roman" w:hAnsi="Times New Roman" w:cs="Times New Roman"/>
              </w:rPr>
              <w:t>Promotion decisions</w:t>
            </w:r>
          </w:p>
        </w:tc>
        <w:tc>
          <w:tcPr>
            <w:tcW w:w="1631" w:type="dxa"/>
          </w:tcPr>
          <w:p w14:paraId="6971D12A" w14:textId="07C48CAE" w:rsidR="00CC2A59" w:rsidRPr="00F15602" w:rsidRDefault="00ED4952" w:rsidP="00CC2A59">
            <w:pPr>
              <w:pBdr>
                <w:top w:val="nil"/>
                <w:left w:val="nil"/>
                <w:bottom w:val="nil"/>
                <w:right w:val="nil"/>
                <w:between w:val="nil"/>
              </w:pBdr>
              <w:spacing w:line="276" w:lineRule="auto"/>
              <w:rPr>
                <w:rFonts w:ascii="Times New Roman" w:hAnsi="Times New Roman" w:cs="Times New Roman"/>
                <w:color w:val="000000"/>
              </w:rPr>
            </w:pPr>
            <w:r w:rsidRPr="00F15602">
              <w:rPr>
                <w:rFonts w:ascii="Times New Roman" w:eastAsia="Times New Roman" w:hAnsi="Times New Roman" w:cs="Times New Roman"/>
              </w:rPr>
              <w:t>Advertising and promotion budgeting</w:t>
            </w:r>
          </w:p>
        </w:tc>
        <w:tc>
          <w:tcPr>
            <w:tcW w:w="1630" w:type="dxa"/>
            <w:vMerge/>
          </w:tcPr>
          <w:p w14:paraId="4E7227A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0C6900F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357243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1E836948" w14:textId="77777777" w:rsidTr="006F0579">
        <w:trPr>
          <w:trHeight w:val="222"/>
        </w:trPr>
        <w:tc>
          <w:tcPr>
            <w:tcW w:w="465" w:type="dxa"/>
          </w:tcPr>
          <w:p w14:paraId="25EB5D67"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12</w:t>
            </w:r>
          </w:p>
        </w:tc>
        <w:tc>
          <w:tcPr>
            <w:tcW w:w="1398" w:type="dxa"/>
            <w:gridSpan w:val="3"/>
          </w:tcPr>
          <w:p w14:paraId="516B0EA9"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131E45DC" w14:textId="77777777" w:rsidR="00CC2A59" w:rsidRPr="00F15602" w:rsidRDefault="00CC2A59"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r w:rsidRPr="00F15602">
              <w:rPr>
                <w:rFonts w:ascii="Times New Roman" w:hAnsi="Times New Roman" w:cs="Times New Roman"/>
                <w:b/>
                <w:color w:val="000000"/>
              </w:rPr>
              <w:t>Long Examination 2</w:t>
            </w:r>
          </w:p>
        </w:tc>
        <w:tc>
          <w:tcPr>
            <w:tcW w:w="1631" w:type="dxa"/>
          </w:tcPr>
          <w:p w14:paraId="0B6AC1F2"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630" w:type="dxa"/>
          </w:tcPr>
          <w:p w14:paraId="199F1D29"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3153" w:type="dxa"/>
          </w:tcPr>
          <w:p w14:paraId="082E62DF"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281" w:type="dxa"/>
          </w:tcPr>
          <w:p w14:paraId="7693C898"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r>
      <w:tr w:rsidR="00FA3254" w:rsidRPr="00F15602" w14:paraId="2671CBF1" w14:textId="77777777" w:rsidTr="00FA3254">
        <w:trPr>
          <w:trHeight w:val="669"/>
        </w:trPr>
        <w:tc>
          <w:tcPr>
            <w:tcW w:w="465" w:type="dxa"/>
          </w:tcPr>
          <w:p w14:paraId="326A9E96" w14:textId="77777777" w:rsidR="00FA3254" w:rsidRPr="00F15602" w:rsidRDefault="00FA3254" w:rsidP="00FA3254">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13</w:t>
            </w:r>
          </w:p>
          <w:p w14:paraId="3F52B982" w14:textId="77777777" w:rsidR="00FA3254" w:rsidRPr="00F15602" w:rsidRDefault="00FA3254" w:rsidP="00FA3254">
            <w:pPr>
              <w:jc w:val="center"/>
              <w:rPr>
                <w:rFonts w:ascii="Times New Roman" w:hAnsi="Times New Roman" w:cs="Times New Roman"/>
              </w:rPr>
            </w:pPr>
          </w:p>
        </w:tc>
        <w:tc>
          <w:tcPr>
            <w:tcW w:w="466" w:type="dxa"/>
            <w:vMerge w:val="restart"/>
          </w:tcPr>
          <w:p w14:paraId="63A381F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E0DD1"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024D508"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400D6009" w14:textId="77777777" w:rsidR="00FA3254" w:rsidRPr="00F15602" w:rsidRDefault="00FA3254" w:rsidP="00FA3254">
            <w:pPr>
              <w:jc w:val="center"/>
              <w:rPr>
                <w:rFonts w:ascii="Times New Roman" w:hAnsi="Times New Roman" w:cs="Times New Roman"/>
              </w:rPr>
            </w:pPr>
          </w:p>
          <w:p w14:paraId="5C2A01B9" w14:textId="77777777" w:rsidR="00FA3254" w:rsidRPr="00F15602" w:rsidRDefault="00FA3254" w:rsidP="00FA3254">
            <w:pP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3</w:t>
            </w:r>
          </w:p>
        </w:tc>
        <w:tc>
          <w:tcPr>
            <w:tcW w:w="465" w:type="dxa"/>
            <w:vMerge w:val="restart"/>
          </w:tcPr>
          <w:p w14:paraId="529108D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10D433A"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4D8CC1C"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5C1AFEF3"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393A3"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a-k</w:t>
            </w:r>
          </w:p>
          <w:p w14:paraId="0E338226"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m-o</w:t>
            </w:r>
          </w:p>
          <w:p w14:paraId="6914AC8A"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592C27F0"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0E04FB0E"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70200BE5"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87538CB"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4108D1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6A01F19D"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79F05B3"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I</w:t>
            </w:r>
          </w:p>
        </w:tc>
        <w:tc>
          <w:tcPr>
            <w:tcW w:w="1622" w:type="dxa"/>
            <w:vAlign w:val="center"/>
          </w:tcPr>
          <w:p w14:paraId="5AAA92EB" w14:textId="3D2F9C62" w:rsidR="00FA3254" w:rsidRPr="00F15602" w:rsidRDefault="00ED4952"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sidRPr="00F15602">
              <w:rPr>
                <w:rFonts w:ascii="Times New Roman" w:eastAsia="Times New Roman" w:hAnsi="Times New Roman" w:cs="Times New Roman"/>
              </w:rPr>
              <w:t>Distribution and Logistics</w:t>
            </w:r>
          </w:p>
        </w:tc>
        <w:tc>
          <w:tcPr>
            <w:tcW w:w="1631" w:type="dxa"/>
          </w:tcPr>
          <w:p w14:paraId="4E06E9B4" w14:textId="1CFDB5B6" w:rsidR="00FA3254" w:rsidRPr="00F15602" w:rsidRDefault="00ED4952" w:rsidP="00FA3254">
            <w:pPr>
              <w:rPr>
                <w:rFonts w:ascii="Times New Roman" w:eastAsia="Times New Roman" w:hAnsi="Times New Roman" w:cs="Times New Roman"/>
              </w:rPr>
            </w:pPr>
            <w:r w:rsidRPr="00F15602">
              <w:rPr>
                <w:rFonts w:ascii="Times New Roman" w:eastAsia="Times New Roman" w:hAnsi="Times New Roman" w:cs="Times New Roman"/>
              </w:rPr>
              <w:t xml:space="preserve">Channels </w:t>
            </w:r>
          </w:p>
          <w:p w14:paraId="5CD33AFA" w14:textId="06217EB7" w:rsidR="00FA3254" w:rsidRPr="00F15602" w:rsidRDefault="00FA3254" w:rsidP="00FA3254">
            <w:pPr>
              <w:rPr>
                <w:rFonts w:ascii="Times New Roman" w:hAnsi="Times New Roman" w:cs="Times New Roman"/>
              </w:rPr>
            </w:pPr>
          </w:p>
        </w:tc>
        <w:tc>
          <w:tcPr>
            <w:tcW w:w="1630" w:type="dxa"/>
            <w:vMerge w:val="restart"/>
          </w:tcPr>
          <w:p w14:paraId="41BBD3D9" w14:textId="067B2781" w:rsidR="00FA3254" w:rsidRPr="00F15602" w:rsidRDefault="00FA3254" w:rsidP="00FA3254">
            <w:pPr>
              <w:rPr>
                <w:rFonts w:ascii="Times New Roman" w:hAnsi="Times New Roman" w:cs="Times New Roman"/>
              </w:rPr>
            </w:pPr>
          </w:p>
          <w:p w14:paraId="6CB293B0" w14:textId="77777777" w:rsidR="00FA3254" w:rsidRPr="00F15602" w:rsidRDefault="00FA3254" w:rsidP="00FA3254">
            <w:pPr>
              <w:rPr>
                <w:rFonts w:ascii="Times New Roman" w:hAnsi="Times New Roman" w:cs="Times New Roman"/>
              </w:rPr>
            </w:pPr>
          </w:p>
          <w:p w14:paraId="2782B9B2" w14:textId="77777777" w:rsidR="00FA3254" w:rsidRPr="00F15602" w:rsidRDefault="00FA3254" w:rsidP="00FA3254">
            <w:pPr>
              <w:rPr>
                <w:rFonts w:ascii="Times New Roman" w:hAnsi="Times New Roman" w:cs="Times New Roman"/>
              </w:rPr>
            </w:pPr>
          </w:p>
          <w:p w14:paraId="63285199" w14:textId="77777777" w:rsidR="00FA3254" w:rsidRPr="00F15602" w:rsidRDefault="00FA3254" w:rsidP="00FA3254">
            <w:pPr>
              <w:rPr>
                <w:rFonts w:ascii="Times New Roman" w:hAnsi="Times New Roman" w:cs="Times New Roman"/>
              </w:rPr>
            </w:pPr>
          </w:p>
          <w:p w14:paraId="55D2B11E" w14:textId="77777777" w:rsidR="00FA3254" w:rsidRPr="00F15602" w:rsidRDefault="00FA3254" w:rsidP="00FA3254">
            <w:pPr>
              <w:rPr>
                <w:rFonts w:ascii="Times New Roman" w:hAnsi="Times New Roman" w:cs="Times New Roman"/>
              </w:rPr>
            </w:pPr>
          </w:p>
          <w:p w14:paraId="04CD90BD" w14:textId="77777777" w:rsidR="00FA3254" w:rsidRPr="00F15602" w:rsidRDefault="00FA3254" w:rsidP="00FA3254">
            <w:pPr>
              <w:rPr>
                <w:rFonts w:ascii="Times New Roman" w:hAnsi="Times New Roman" w:cs="Times New Roman"/>
              </w:rPr>
            </w:pPr>
          </w:p>
          <w:p w14:paraId="0634C9AE" w14:textId="77777777" w:rsidR="00FA3254" w:rsidRPr="00F15602" w:rsidRDefault="00FA3254" w:rsidP="00FA3254">
            <w:pPr>
              <w:rPr>
                <w:rFonts w:ascii="Times New Roman" w:hAnsi="Times New Roman" w:cs="Times New Roman"/>
              </w:rPr>
            </w:pPr>
          </w:p>
          <w:p w14:paraId="43F4260A" w14:textId="571F6323" w:rsidR="00FA3254" w:rsidRPr="00F15602" w:rsidRDefault="00FA3254" w:rsidP="00FA3254">
            <w:pPr>
              <w:rPr>
                <w:rFonts w:ascii="Times New Roman" w:hAnsi="Times New Roman" w:cs="Times New Roman"/>
              </w:rPr>
            </w:pPr>
          </w:p>
          <w:p w14:paraId="063C93C5" w14:textId="77777777" w:rsidR="00FA3254" w:rsidRPr="00F15602" w:rsidRDefault="00FA3254" w:rsidP="00FA3254">
            <w:pPr>
              <w:rPr>
                <w:rFonts w:ascii="Times New Roman" w:hAnsi="Times New Roman" w:cs="Times New Roman"/>
              </w:rPr>
            </w:pPr>
          </w:p>
          <w:p w14:paraId="08BDDA00" w14:textId="77777777" w:rsidR="00FA3254" w:rsidRPr="00F15602" w:rsidRDefault="00FA3254" w:rsidP="00FA3254">
            <w:pPr>
              <w:rPr>
                <w:rFonts w:ascii="Times New Roman" w:hAnsi="Times New Roman" w:cs="Times New Roman"/>
              </w:rPr>
            </w:pPr>
          </w:p>
          <w:p w14:paraId="0EDC78F4" w14:textId="77777777" w:rsidR="00FA3254" w:rsidRPr="00F15602" w:rsidRDefault="00FA3254" w:rsidP="00FA3254">
            <w:pPr>
              <w:rPr>
                <w:rFonts w:ascii="Times New Roman" w:hAnsi="Times New Roman" w:cs="Times New Roman"/>
              </w:rPr>
            </w:pPr>
          </w:p>
          <w:p w14:paraId="4995D005" w14:textId="31279317"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670EF501" w14:textId="1E728DCC" w:rsidR="00FA3254" w:rsidRPr="00F15602" w:rsidRDefault="00FA3254" w:rsidP="00FA3254">
            <w:pPr>
              <w:rPr>
                <w:rFonts w:ascii="Times New Roman" w:hAnsi="Times New Roman" w:cs="Times New Roman"/>
              </w:rPr>
            </w:pPr>
          </w:p>
          <w:p w14:paraId="65F871B3" w14:textId="77777777" w:rsidR="00FA3254" w:rsidRPr="00F15602" w:rsidRDefault="00FA3254" w:rsidP="00FA3254">
            <w:pPr>
              <w:rPr>
                <w:rFonts w:ascii="Times New Roman" w:hAnsi="Times New Roman" w:cs="Times New Roman"/>
              </w:rPr>
            </w:pPr>
          </w:p>
          <w:p w14:paraId="072ED824" w14:textId="77777777" w:rsidR="00FA3254" w:rsidRPr="00F15602" w:rsidRDefault="00FA3254" w:rsidP="00FA3254">
            <w:pPr>
              <w:rPr>
                <w:rFonts w:ascii="Times New Roman" w:hAnsi="Times New Roman" w:cs="Times New Roman"/>
              </w:rPr>
            </w:pPr>
          </w:p>
          <w:p w14:paraId="2B269713" w14:textId="77777777" w:rsidR="00FA3254" w:rsidRPr="00F15602" w:rsidRDefault="00FA3254" w:rsidP="00FA3254">
            <w:pPr>
              <w:rPr>
                <w:rFonts w:ascii="Times New Roman" w:hAnsi="Times New Roman" w:cs="Times New Roman"/>
              </w:rPr>
            </w:pPr>
          </w:p>
          <w:p w14:paraId="510A7B33" w14:textId="4C1A89DC" w:rsidR="00FA3254" w:rsidRPr="00F15602" w:rsidRDefault="00FA3254" w:rsidP="00FA3254">
            <w:pPr>
              <w:rPr>
                <w:rFonts w:ascii="Times New Roman" w:hAnsi="Times New Roman" w:cs="Times New Roman"/>
              </w:rPr>
            </w:pPr>
            <w:r w:rsidRPr="00F15602">
              <w:rPr>
                <w:rFonts w:ascii="Times New Roman" w:hAnsi="Times New Roman" w:cs="Times New Roman"/>
              </w:rPr>
              <w:lastRenderedPageBreak/>
              <w:t xml:space="preserve">- </w:t>
            </w:r>
          </w:p>
          <w:p w14:paraId="1E44AC97" w14:textId="77777777" w:rsidR="00FA3254" w:rsidRPr="00F15602" w:rsidRDefault="00FA3254" w:rsidP="00FA3254">
            <w:pPr>
              <w:rPr>
                <w:rFonts w:ascii="Times New Roman" w:hAnsi="Times New Roman" w:cs="Times New Roman"/>
              </w:rPr>
            </w:pPr>
          </w:p>
          <w:p w14:paraId="04B20BFD" w14:textId="77777777" w:rsidR="00FA3254" w:rsidRPr="00F15602" w:rsidRDefault="00FA3254" w:rsidP="00FA3254">
            <w:pPr>
              <w:rPr>
                <w:rFonts w:ascii="Times New Roman" w:hAnsi="Times New Roman" w:cs="Times New Roman"/>
              </w:rPr>
            </w:pPr>
          </w:p>
          <w:p w14:paraId="56A2348A" w14:textId="77777777" w:rsidR="00FA3254" w:rsidRPr="00F15602" w:rsidRDefault="00FA3254" w:rsidP="00FA3254">
            <w:pPr>
              <w:rPr>
                <w:rFonts w:ascii="Times New Roman" w:hAnsi="Times New Roman" w:cs="Times New Roman"/>
              </w:rPr>
            </w:pPr>
          </w:p>
          <w:p w14:paraId="066A701E" w14:textId="77777777" w:rsidR="00FA3254" w:rsidRPr="00F15602" w:rsidRDefault="00FA3254" w:rsidP="00FA3254">
            <w:pPr>
              <w:rPr>
                <w:rFonts w:ascii="Times New Roman" w:hAnsi="Times New Roman" w:cs="Times New Roman"/>
              </w:rPr>
            </w:pPr>
          </w:p>
          <w:p w14:paraId="51BAE97D" w14:textId="77777777" w:rsidR="00FA3254" w:rsidRPr="00F15602" w:rsidRDefault="00FA3254" w:rsidP="00FA3254">
            <w:pPr>
              <w:rPr>
                <w:rFonts w:ascii="Times New Roman" w:hAnsi="Times New Roman" w:cs="Times New Roman"/>
              </w:rPr>
            </w:pPr>
          </w:p>
          <w:p w14:paraId="2514CAB4" w14:textId="77777777" w:rsidR="00FA3254" w:rsidRPr="00F15602" w:rsidRDefault="00FA3254" w:rsidP="00FA3254">
            <w:pPr>
              <w:rPr>
                <w:rFonts w:ascii="Times New Roman" w:hAnsi="Times New Roman" w:cs="Times New Roman"/>
              </w:rPr>
            </w:pPr>
          </w:p>
          <w:p w14:paraId="091E261E" w14:textId="77777777" w:rsidR="00FA3254" w:rsidRPr="00F15602" w:rsidRDefault="00FA3254" w:rsidP="00FA3254">
            <w:pPr>
              <w:rPr>
                <w:rFonts w:ascii="Times New Roman" w:hAnsi="Times New Roman" w:cs="Times New Roman"/>
              </w:rPr>
            </w:pPr>
          </w:p>
          <w:p w14:paraId="78FD53EC" w14:textId="77777777" w:rsidR="00FA3254" w:rsidRPr="00F15602" w:rsidRDefault="00FA3254" w:rsidP="00FA3254">
            <w:pPr>
              <w:rPr>
                <w:rFonts w:ascii="Times New Roman" w:hAnsi="Times New Roman" w:cs="Times New Roman"/>
              </w:rPr>
            </w:pPr>
          </w:p>
          <w:p w14:paraId="1BA6BDF9" w14:textId="77777777" w:rsidR="00FA3254" w:rsidRPr="00F15602" w:rsidRDefault="00FA3254" w:rsidP="00FA3254">
            <w:pPr>
              <w:rPr>
                <w:rFonts w:ascii="Times New Roman" w:hAnsi="Times New Roman" w:cs="Times New Roman"/>
              </w:rPr>
            </w:pPr>
          </w:p>
          <w:p w14:paraId="3B6C3C8F" w14:textId="77777777" w:rsidR="00FA3254" w:rsidRPr="00F15602" w:rsidRDefault="00FA3254" w:rsidP="00FA3254">
            <w:pPr>
              <w:rPr>
                <w:rFonts w:ascii="Times New Roman" w:hAnsi="Times New Roman" w:cs="Times New Roman"/>
              </w:rPr>
            </w:pPr>
          </w:p>
          <w:p w14:paraId="5DDB074F" w14:textId="77777777" w:rsidR="00FA3254" w:rsidRPr="00F15602" w:rsidRDefault="00FA3254" w:rsidP="00FA3254">
            <w:pPr>
              <w:rPr>
                <w:rFonts w:ascii="Times New Roman" w:hAnsi="Times New Roman" w:cs="Times New Roman"/>
              </w:rPr>
            </w:pPr>
          </w:p>
          <w:p w14:paraId="3CD57DDD" w14:textId="77777777" w:rsidR="00FA3254" w:rsidRPr="00F15602" w:rsidRDefault="00FA3254" w:rsidP="00FA3254">
            <w:pPr>
              <w:rPr>
                <w:rFonts w:ascii="Times New Roman" w:hAnsi="Times New Roman" w:cs="Times New Roman"/>
              </w:rPr>
            </w:pPr>
          </w:p>
          <w:p w14:paraId="71013FDB" w14:textId="77777777" w:rsidR="00FA3254" w:rsidRPr="00F15602" w:rsidRDefault="00FA3254" w:rsidP="00FA3254">
            <w:pPr>
              <w:rPr>
                <w:rFonts w:ascii="Times New Roman" w:hAnsi="Times New Roman" w:cs="Times New Roman"/>
              </w:rPr>
            </w:pPr>
          </w:p>
          <w:p w14:paraId="6C10A8A7" w14:textId="77777777" w:rsidR="00FA3254" w:rsidRPr="00F15602" w:rsidRDefault="00FA3254" w:rsidP="00FA3254">
            <w:pPr>
              <w:rPr>
                <w:rFonts w:ascii="Times New Roman" w:hAnsi="Times New Roman" w:cs="Times New Roman"/>
              </w:rPr>
            </w:pPr>
          </w:p>
          <w:p w14:paraId="19AAF696" w14:textId="77777777" w:rsidR="00FA3254" w:rsidRPr="00F15602" w:rsidRDefault="00FA3254" w:rsidP="00FA3254">
            <w:pPr>
              <w:rPr>
                <w:rFonts w:ascii="Times New Roman" w:hAnsi="Times New Roman" w:cs="Times New Roman"/>
              </w:rPr>
            </w:pPr>
          </w:p>
          <w:p w14:paraId="1B2F7BDC" w14:textId="77777777" w:rsidR="00FA3254" w:rsidRPr="00F15602" w:rsidRDefault="00FA3254" w:rsidP="00FA3254">
            <w:pPr>
              <w:rPr>
                <w:rFonts w:ascii="Times New Roman" w:hAnsi="Times New Roman" w:cs="Times New Roman"/>
              </w:rPr>
            </w:pPr>
          </w:p>
          <w:p w14:paraId="6EFA97E7" w14:textId="77777777" w:rsidR="00FA3254" w:rsidRPr="00F15602" w:rsidRDefault="00FA3254" w:rsidP="00FA3254">
            <w:pPr>
              <w:rPr>
                <w:rFonts w:ascii="Times New Roman" w:hAnsi="Times New Roman" w:cs="Times New Roman"/>
              </w:rPr>
            </w:pPr>
          </w:p>
          <w:p w14:paraId="027E7E03" w14:textId="18692D6B" w:rsidR="00FA3254" w:rsidRPr="00F15602" w:rsidRDefault="00FA3254" w:rsidP="00FA3254">
            <w:pPr>
              <w:rPr>
                <w:rFonts w:ascii="Times New Roman" w:hAnsi="Times New Roman" w:cs="Times New Roman"/>
              </w:rPr>
            </w:pPr>
          </w:p>
        </w:tc>
        <w:tc>
          <w:tcPr>
            <w:tcW w:w="3153" w:type="dxa"/>
            <w:vMerge w:val="restart"/>
          </w:tcPr>
          <w:p w14:paraId="491C8E76" w14:textId="77777777" w:rsidR="00FA3254" w:rsidRPr="00F15602" w:rsidRDefault="00FA3254" w:rsidP="00FA3254">
            <w:pPr>
              <w:rPr>
                <w:rFonts w:ascii="Times New Roman" w:hAnsi="Times New Roman" w:cs="Times New Roman"/>
              </w:rPr>
            </w:pPr>
          </w:p>
          <w:p w14:paraId="2AC1F416" w14:textId="77777777" w:rsidR="008A17B9" w:rsidRPr="00F15602" w:rsidRDefault="00F15602" w:rsidP="00F15602">
            <w:pPr>
              <w:rPr>
                <w:rFonts w:ascii="Times New Roman" w:hAnsi="Times New Roman" w:cs="Times New Roman"/>
              </w:rPr>
            </w:pPr>
            <w:r w:rsidRPr="00F15602">
              <w:rPr>
                <w:rFonts w:ascii="Times New Roman" w:hAnsi="Times New Roman" w:cs="Times New Roman"/>
              </w:rPr>
              <w:t>Written Output</w:t>
            </w:r>
          </w:p>
          <w:p w14:paraId="599423DE" w14:textId="0609384F" w:rsidR="00F15602" w:rsidRPr="00F15602" w:rsidRDefault="00F15602" w:rsidP="00F15602">
            <w:pPr>
              <w:rPr>
                <w:rFonts w:ascii="Times New Roman" w:hAnsi="Times New Roman" w:cs="Times New Roman"/>
              </w:rPr>
            </w:pPr>
          </w:p>
        </w:tc>
        <w:tc>
          <w:tcPr>
            <w:tcW w:w="1281" w:type="dxa"/>
            <w:vMerge w:val="restart"/>
          </w:tcPr>
          <w:p w14:paraId="2330E945" w14:textId="77777777" w:rsidR="00FA3254" w:rsidRPr="00F15602" w:rsidRDefault="00FA325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FA3254" w:rsidRPr="00F15602" w14:paraId="4919C732" w14:textId="77777777" w:rsidTr="006F0579">
        <w:trPr>
          <w:trHeight w:val="505"/>
        </w:trPr>
        <w:tc>
          <w:tcPr>
            <w:tcW w:w="465" w:type="dxa"/>
          </w:tcPr>
          <w:p w14:paraId="76A9A827" w14:textId="77777777" w:rsidR="00FA3254" w:rsidRPr="00F15602" w:rsidRDefault="00FA3254" w:rsidP="00FA3254">
            <w:pPr>
              <w:pBdr>
                <w:top w:val="nil"/>
                <w:left w:val="nil"/>
                <w:bottom w:val="nil"/>
                <w:right w:val="nil"/>
                <w:between w:val="nil"/>
              </w:pBdr>
              <w:spacing w:before="4"/>
              <w:rPr>
                <w:rFonts w:ascii="Times New Roman" w:hAnsi="Times New Roman" w:cs="Times New Roman"/>
                <w:color w:val="000000"/>
              </w:rPr>
            </w:pPr>
          </w:p>
          <w:p w14:paraId="65A4C492"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14</w:t>
            </w:r>
          </w:p>
        </w:tc>
        <w:tc>
          <w:tcPr>
            <w:tcW w:w="466" w:type="dxa"/>
            <w:vMerge/>
          </w:tcPr>
          <w:p w14:paraId="7D15FE29"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4FC4650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3C649A6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02E80015" w14:textId="77777777" w:rsidR="00ED4952" w:rsidRPr="00F15602" w:rsidRDefault="00ED4952"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eastAsia="Times New Roman" w:hAnsi="Times New Roman" w:cs="Times New Roman"/>
              </w:rPr>
            </w:pPr>
            <w:r w:rsidRPr="00F15602">
              <w:rPr>
                <w:rFonts w:ascii="Times New Roman" w:eastAsia="Times New Roman" w:hAnsi="Times New Roman" w:cs="Times New Roman"/>
              </w:rPr>
              <w:t xml:space="preserve">Capital </w:t>
            </w:r>
          </w:p>
          <w:p w14:paraId="6B65829F" w14:textId="1957D3B6" w:rsidR="00FA3254" w:rsidRPr="00F15602" w:rsidRDefault="00ED4952"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eastAsia="Times New Roman" w:hAnsi="Times New Roman" w:cs="Times New Roman"/>
              </w:rPr>
            </w:pPr>
            <w:r w:rsidRPr="00F15602">
              <w:rPr>
                <w:rFonts w:ascii="Times New Roman" w:eastAsia="Times New Roman" w:hAnsi="Times New Roman" w:cs="Times New Roman"/>
              </w:rPr>
              <w:t>budgeting</w:t>
            </w:r>
          </w:p>
          <w:p w14:paraId="7A835719" w14:textId="0FF5FFDD" w:rsidR="00ED4952" w:rsidRPr="00F15602" w:rsidRDefault="00ED4952"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437AD49B" w14:textId="6F0638F8" w:rsidR="00ED4952" w:rsidRPr="00F15602" w:rsidRDefault="00ED4952" w:rsidP="00FA3254">
            <w:pPr>
              <w:pBdr>
                <w:top w:val="nil"/>
                <w:left w:val="nil"/>
                <w:bottom w:val="nil"/>
                <w:right w:val="nil"/>
                <w:between w:val="nil"/>
              </w:pBdr>
              <w:spacing w:line="276" w:lineRule="auto"/>
              <w:rPr>
                <w:rFonts w:ascii="Times New Roman" w:eastAsia="Times New Roman" w:hAnsi="Times New Roman" w:cs="Times New Roman"/>
              </w:rPr>
            </w:pPr>
            <w:r w:rsidRPr="00F15602">
              <w:rPr>
                <w:rFonts w:ascii="Times New Roman" w:eastAsia="Times New Roman" w:hAnsi="Times New Roman" w:cs="Times New Roman"/>
              </w:rPr>
              <w:t>Marketing projects</w:t>
            </w:r>
            <w:r w:rsidRPr="00F15602">
              <w:rPr>
                <w:rFonts w:ascii="Times New Roman" w:eastAsia="Times New Roman" w:hAnsi="Times New Roman" w:cs="Times New Roman"/>
              </w:rPr>
              <w:br/>
            </w:r>
          </w:p>
          <w:p w14:paraId="1BB14E73" w14:textId="44C1FCCD"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C1B48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DC0DA5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A84F0E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097F1786" w14:textId="77777777" w:rsidTr="006F0579">
        <w:trPr>
          <w:trHeight w:val="424"/>
        </w:trPr>
        <w:tc>
          <w:tcPr>
            <w:tcW w:w="465" w:type="dxa"/>
          </w:tcPr>
          <w:p w14:paraId="7CFBB2BC"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15</w:t>
            </w:r>
          </w:p>
        </w:tc>
        <w:tc>
          <w:tcPr>
            <w:tcW w:w="466" w:type="dxa"/>
            <w:vMerge/>
          </w:tcPr>
          <w:p w14:paraId="5F04D3E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574122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78DCFD33"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50EA7501" w14:textId="584661B1" w:rsidR="00FA3254" w:rsidRPr="00F15602" w:rsidRDefault="00ED4952"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sidRPr="00F15602">
              <w:rPr>
                <w:rFonts w:ascii="Times New Roman" w:eastAsia="Times New Roman" w:hAnsi="Times New Roman" w:cs="Times New Roman"/>
              </w:rPr>
              <w:t xml:space="preserve">Financial </w:t>
            </w:r>
            <w:r w:rsidRPr="00F15602">
              <w:rPr>
                <w:rFonts w:ascii="Times New Roman" w:eastAsia="Times New Roman" w:hAnsi="Times New Roman" w:cs="Times New Roman"/>
              </w:rPr>
              <w:br/>
              <w:t>Tools in evaluating Marketing projects</w:t>
            </w:r>
          </w:p>
        </w:tc>
        <w:tc>
          <w:tcPr>
            <w:tcW w:w="1631" w:type="dxa"/>
          </w:tcPr>
          <w:p w14:paraId="4D977B5B" w14:textId="002DB397" w:rsidR="00FA3254" w:rsidRPr="00F15602" w:rsidRDefault="00ED4952" w:rsidP="00ED4952">
            <w:pPr>
              <w:pBdr>
                <w:top w:val="nil"/>
                <w:left w:val="nil"/>
                <w:bottom w:val="nil"/>
                <w:right w:val="nil"/>
                <w:between w:val="nil"/>
              </w:pBdr>
              <w:spacing w:line="276" w:lineRule="auto"/>
              <w:rPr>
                <w:rFonts w:ascii="Times New Roman" w:hAnsi="Times New Roman" w:cs="Times New Roman"/>
                <w:color w:val="000000"/>
              </w:rPr>
            </w:pPr>
            <w:r w:rsidRPr="00F15602">
              <w:rPr>
                <w:rFonts w:ascii="Times New Roman" w:hAnsi="Times New Roman" w:cs="Times New Roman"/>
                <w:color w:val="000000"/>
              </w:rPr>
              <w:t>Investment appraisal techniques</w:t>
            </w:r>
          </w:p>
        </w:tc>
        <w:tc>
          <w:tcPr>
            <w:tcW w:w="1630" w:type="dxa"/>
            <w:vMerge/>
          </w:tcPr>
          <w:p w14:paraId="476443A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C841F3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3AEF1C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5AEB3B31" w14:textId="77777777" w:rsidTr="006F0579">
        <w:trPr>
          <w:trHeight w:val="557"/>
        </w:trPr>
        <w:tc>
          <w:tcPr>
            <w:tcW w:w="465" w:type="dxa"/>
          </w:tcPr>
          <w:p w14:paraId="6BB61F2F"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p>
          <w:p w14:paraId="44D72E0F" w14:textId="77777777" w:rsidR="00FA3254" w:rsidRPr="00F15602" w:rsidRDefault="00FA3254" w:rsidP="00FA3254">
            <w:pPr>
              <w:jc w:val="center"/>
              <w:rPr>
                <w:rFonts w:ascii="Times New Roman" w:hAnsi="Times New Roman" w:cs="Times New Roman"/>
              </w:rPr>
            </w:pPr>
          </w:p>
          <w:p w14:paraId="0E0EC327" w14:textId="77777777" w:rsidR="00FA3254" w:rsidRPr="00F15602" w:rsidRDefault="00FA3254" w:rsidP="00FA3254">
            <w:pPr>
              <w:numPr>
                <w:ilvl w:val="0"/>
                <w:numId w:val="13"/>
              </w:numPr>
              <w:pBdr>
                <w:top w:val="nil"/>
                <w:left w:val="nil"/>
                <w:bottom w:val="nil"/>
                <w:right w:val="nil"/>
                <w:between w:val="nil"/>
              </w:pBdr>
              <w:ind w:right="109"/>
              <w:jc w:val="center"/>
              <w:rPr>
                <w:rFonts w:ascii="Times New Roman" w:hAnsi="Times New Roman" w:cs="Times New Roman"/>
                <w:color w:val="000000"/>
              </w:rPr>
            </w:pPr>
          </w:p>
        </w:tc>
        <w:tc>
          <w:tcPr>
            <w:tcW w:w="466" w:type="dxa"/>
            <w:vMerge/>
          </w:tcPr>
          <w:p w14:paraId="6761708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025EDB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C573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1EE1DDAC" w14:textId="4F10A69D" w:rsidR="00FA3254" w:rsidRPr="00F15602" w:rsidRDefault="00ED4952" w:rsidP="00ED4952">
            <w:pPr>
              <w:pBdr>
                <w:top w:val="nil"/>
                <w:left w:val="nil"/>
                <w:bottom w:val="nil"/>
                <w:right w:val="nil"/>
                <w:between w:val="nil"/>
              </w:pBdr>
              <w:tabs>
                <w:tab w:val="left" w:pos="830"/>
              </w:tabs>
              <w:spacing w:line="252" w:lineRule="auto"/>
              <w:ind w:right="140"/>
              <w:rPr>
                <w:rFonts w:ascii="Times New Roman" w:hAnsi="Times New Roman" w:cs="Times New Roman"/>
              </w:rPr>
            </w:pPr>
            <w:r w:rsidRPr="00F15602">
              <w:rPr>
                <w:rFonts w:ascii="Times New Roman" w:hAnsi="Times New Roman" w:cs="Times New Roman"/>
              </w:rPr>
              <w:t>Ethical and Sustainable Financial practices</w:t>
            </w:r>
          </w:p>
        </w:tc>
        <w:tc>
          <w:tcPr>
            <w:tcW w:w="1631" w:type="dxa"/>
          </w:tcPr>
          <w:p w14:paraId="7680CD06" w14:textId="78D2DE77" w:rsidR="00FA3254" w:rsidRPr="00F15602" w:rsidRDefault="00ED4952" w:rsidP="00FA3254">
            <w:pPr>
              <w:pBdr>
                <w:top w:val="nil"/>
                <w:left w:val="nil"/>
                <w:bottom w:val="nil"/>
                <w:right w:val="nil"/>
                <w:between w:val="nil"/>
              </w:pBdr>
              <w:spacing w:line="276" w:lineRule="auto"/>
              <w:rPr>
                <w:rFonts w:ascii="Times New Roman" w:eastAsia="Times New Roman" w:hAnsi="Times New Roman" w:cs="Times New Roman"/>
              </w:rPr>
            </w:pPr>
            <w:r w:rsidRPr="00F15602">
              <w:rPr>
                <w:rFonts w:ascii="Times New Roman" w:eastAsia="Times New Roman" w:hAnsi="Times New Roman" w:cs="Times New Roman"/>
              </w:rPr>
              <w:t>Ethics</w:t>
            </w:r>
          </w:p>
          <w:p w14:paraId="4CAD66E7" w14:textId="30FDDC6F" w:rsidR="00ED4952" w:rsidRPr="00F15602" w:rsidRDefault="00ED4952" w:rsidP="00FA3254">
            <w:pPr>
              <w:pBdr>
                <w:top w:val="nil"/>
                <w:left w:val="nil"/>
                <w:bottom w:val="nil"/>
                <w:right w:val="nil"/>
                <w:between w:val="nil"/>
              </w:pBdr>
              <w:spacing w:line="276" w:lineRule="auto"/>
              <w:rPr>
                <w:rFonts w:ascii="Times New Roman" w:eastAsia="Times New Roman" w:hAnsi="Times New Roman" w:cs="Times New Roman"/>
              </w:rPr>
            </w:pPr>
            <w:r w:rsidRPr="00F15602">
              <w:rPr>
                <w:rFonts w:ascii="Times New Roman" w:eastAsia="Times New Roman" w:hAnsi="Times New Roman" w:cs="Times New Roman"/>
              </w:rPr>
              <w:t>Sustainability</w:t>
            </w:r>
          </w:p>
          <w:p w14:paraId="15FE5F40" w14:textId="600A348A" w:rsidR="00ED4952" w:rsidRPr="00F15602" w:rsidRDefault="00ED4952" w:rsidP="00FA3254">
            <w:pPr>
              <w:pBdr>
                <w:top w:val="nil"/>
                <w:left w:val="nil"/>
                <w:bottom w:val="nil"/>
                <w:right w:val="nil"/>
                <w:between w:val="nil"/>
              </w:pBdr>
              <w:spacing w:line="276" w:lineRule="auto"/>
              <w:rPr>
                <w:rFonts w:ascii="Times New Roman" w:eastAsia="Times New Roman" w:hAnsi="Times New Roman" w:cs="Times New Roman"/>
              </w:rPr>
            </w:pPr>
            <w:r w:rsidRPr="00F15602">
              <w:rPr>
                <w:rFonts w:ascii="Times New Roman" w:eastAsia="Times New Roman" w:hAnsi="Times New Roman" w:cs="Times New Roman"/>
              </w:rPr>
              <w:t>Responsibility</w:t>
            </w:r>
          </w:p>
          <w:p w14:paraId="5A01CD73" w14:textId="52B14A6B"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123396F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03226B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7F0416C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763C6268" w14:textId="77777777" w:rsidTr="00F15602">
        <w:trPr>
          <w:trHeight w:val="859"/>
        </w:trPr>
        <w:tc>
          <w:tcPr>
            <w:tcW w:w="465" w:type="dxa"/>
          </w:tcPr>
          <w:p w14:paraId="0D4AB1BA"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   17</w:t>
            </w:r>
          </w:p>
        </w:tc>
        <w:tc>
          <w:tcPr>
            <w:tcW w:w="466" w:type="dxa"/>
            <w:vMerge/>
          </w:tcPr>
          <w:p w14:paraId="0590E7C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31810B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D45ED08"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47F6B393" w14:textId="5F4408BC" w:rsidR="00FA3254" w:rsidRPr="00F15602" w:rsidRDefault="00ED4952" w:rsidP="00FA3254">
            <w:pPr>
              <w:pBdr>
                <w:top w:val="nil"/>
                <w:left w:val="nil"/>
                <w:bottom w:val="nil"/>
                <w:right w:val="nil"/>
                <w:between w:val="nil"/>
              </w:pBdr>
              <w:tabs>
                <w:tab w:val="left" w:pos="830"/>
              </w:tabs>
              <w:ind w:right="139"/>
              <w:rPr>
                <w:rFonts w:ascii="Times New Roman" w:hAnsi="Times New Roman" w:cs="Times New Roman"/>
                <w:color w:val="000000"/>
              </w:rPr>
            </w:pPr>
            <w:r w:rsidRPr="00F15602">
              <w:rPr>
                <w:rFonts w:ascii="Times New Roman" w:hAnsi="Times New Roman" w:cs="Times New Roman"/>
                <w:color w:val="000000"/>
              </w:rPr>
              <w:t>Finance and Marketing Decisions</w:t>
            </w:r>
          </w:p>
        </w:tc>
        <w:tc>
          <w:tcPr>
            <w:tcW w:w="1631" w:type="dxa"/>
          </w:tcPr>
          <w:p w14:paraId="5E53FB59" w14:textId="68CCFF53" w:rsidR="00FA3254" w:rsidRPr="00F15602" w:rsidRDefault="00ED4952" w:rsidP="00ED4952">
            <w:pPr>
              <w:pBdr>
                <w:top w:val="nil"/>
                <w:left w:val="nil"/>
                <w:bottom w:val="nil"/>
                <w:right w:val="nil"/>
                <w:between w:val="nil"/>
              </w:pBdr>
              <w:spacing w:line="276" w:lineRule="auto"/>
              <w:rPr>
                <w:rFonts w:ascii="Times New Roman" w:hAnsi="Times New Roman" w:cs="Times New Roman"/>
                <w:color w:val="000000"/>
              </w:rPr>
            </w:pPr>
            <w:r w:rsidRPr="00F15602">
              <w:rPr>
                <w:rFonts w:ascii="Times New Roman" w:eastAsia="Times New Roman" w:hAnsi="Times New Roman" w:cs="Times New Roman"/>
              </w:rPr>
              <w:t>Presentation</w:t>
            </w:r>
          </w:p>
        </w:tc>
        <w:tc>
          <w:tcPr>
            <w:tcW w:w="1630" w:type="dxa"/>
            <w:vMerge/>
          </w:tcPr>
          <w:p w14:paraId="56DE633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2C9125A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5F188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4BB253EE" w14:textId="77777777" w:rsidTr="006F0579">
        <w:trPr>
          <w:trHeight w:val="70"/>
        </w:trPr>
        <w:tc>
          <w:tcPr>
            <w:tcW w:w="465" w:type="dxa"/>
          </w:tcPr>
          <w:p w14:paraId="0598238D" w14:textId="77777777" w:rsidR="00FA3254" w:rsidRPr="00F15602" w:rsidRDefault="00FA3254" w:rsidP="00FA3254">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eastAsia="Times New Roman" w:hAnsi="Times New Roman" w:cs="Times New Roman"/>
                <w:color w:val="000000"/>
              </w:rPr>
              <w:t>18</w:t>
            </w:r>
          </w:p>
        </w:tc>
        <w:tc>
          <w:tcPr>
            <w:tcW w:w="1398" w:type="dxa"/>
            <w:gridSpan w:val="3"/>
          </w:tcPr>
          <w:p w14:paraId="38987DC3" w14:textId="77777777" w:rsidR="00FA3254" w:rsidRPr="00F15602" w:rsidRDefault="00FA3254" w:rsidP="00FA3254">
            <w:pPr>
              <w:jc w:val="center"/>
              <w:rPr>
                <w:rFonts w:ascii="Times New Roman" w:hAnsi="Times New Roman" w:cs="Times New Roman"/>
              </w:rPr>
            </w:pPr>
          </w:p>
        </w:tc>
        <w:tc>
          <w:tcPr>
            <w:tcW w:w="1622" w:type="dxa"/>
          </w:tcPr>
          <w:p w14:paraId="4D1D7BC1" w14:textId="77777777" w:rsidR="00FA3254" w:rsidRPr="00F15602" w:rsidRDefault="00FA3254" w:rsidP="00FA3254">
            <w:pPr>
              <w:pBdr>
                <w:top w:val="nil"/>
                <w:left w:val="nil"/>
                <w:bottom w:val="nil"/>
                <w:right w:val="nil"/>
                <w:between w:val="nil"/>
              </w:pBdr>
              <w:spacing w:before="12" w:line="242" w:lineRule="auto"/>
              <w:rPr>
                <w:rFonts w:ascii="Times New Roman" w:hAnsi="Times New Roman" w:cs="Times New Roman"/>
                <w:b/>
                <w:color w:val="000000"/>
              </w:rPr>
            </w:pPr>
            <w:r w:rsidRPr="00F15602">
              <w:rPr>
                <w:rFonts w:ascii="Times New Roman" w:hAnsi="Times New Roman" w:cs="Times New Roman"/>
                <w:b/>
                <w:color w:val="000000"/>
              </w:rPr>
              <w:t>Final Examination</w:t>
            </w:r>
          </w:p>
        </w:tc>
        <w:tc>
          <w:tcPr>
            <w:tcW w:w="1631" w:type="dxa"/>
          </w:tcPr>
          <w:p w14:paraId="7F2173C0"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630" w:type="dxa"/>
          </w:tcPr>
          <w:p w14:paraId="41628862"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3153" w:type="dxa"/>
          </w:tcPr>
          <w:p w14:paraId="7C16E659"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281" w:type="dxa"/>
          </w:tcPr>
          <w:p w14:paraId="158FE0DE"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r>
    </w:tbl>
    <w:p w14:paraId="0916CC58"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p w14:paraId="4AA9F2B5" w14:textId="77777777" w:rsidR="00BC4B81" w:rsidRPr="00F15602" w:rsidRDefault="008E2B05">
      <w:pPr>
        <w:rPr>
          <w:rFonts w:ascii="Times New Roman" w:eastAsia="Arial" w:hAnsi="Times New Roman" w:cs="Times New Roman"/>
        </w:rPr>
      </w:pPr>
      <w:r w:rsidRPr="00F15602">
        <w:rPr>
          <w:rFonts w:ascii="Times New Roman" w:eastAsia="Times New Roman" w:hAnsi="Times New Roman" w:cs="Times New Roman"/>
        </w:rPr>
        <w:tab/>
      </w:r>
      <w:r w:rsidRPr="00F15602">
        <w:rPr>
          <w:rFonts w:ascii="Times New Roman" w:eastAsia="Arial" w:hAnsi="Times New Roman" w:cs="Times New Roman"/>
        </w:rPr>
        <w:t xml:space="preserve">Level: </w:t>
      </w:r>
      <w:r w:rsidRPr="00F15602">
        <w:rPr>
          <w:rFonts w:ascii="Times New Roman" w:eastAsia="Arial" w:hAnsi="Times New Roman" w:cs="Times New Roman"/>
          <w:b/>
          <w:i/>
        </w:rPr>
        <w:t>I</w:t>
      </w:r>
      <w:r w:rsidRPr="00F15602">
        <w:rPr>
          <w:rFonts w:ascii="Times New Roman" w:eastAsia="Arial" w:hAnsi="Times New Roman" w:cs="Times New Roman"/>
        </w:rPr>
        <w:t xml:space="preserve"> – Introduced Concepts/Principle; </w:t>
      </w:r>
      <w:r w:rsidRPr="00F15602">
        <w:rPr>
          <w:rFonts w:ascii="Times New Roman" w:eastAsia="Arial" w:hAnsi="Times New Roman" w:cs="Times New Roman"/>
          <w:b/>
          <w:i/>
        </w:rPr>
        <w:t>P</w:t>
      </w:r>
      <w:r w:rsidRPr="00F15602">
        <w:rPr>
          <w:rFonts w:ascii="Times New Roman" w:eastAsia="Arial" w:hAnsi="Times New Roman" w:cs="Times New Roman"/>
        </w:rPr>
        <w:t xml:space="preserve"> – Practiced with Supervision; </w:t>
      </w:r>
      <w:r w:rsidRPr="00F15602">
        <w:rPr>
          <w:rFonts w:ascii="Times New Roman" w:eastAsia="Arial" w:hAnsi="Times New Roman" w:cs="Times New Roman"/>
          <w:b/>
          <w:i/>
        </w:rPr>
        <w:t>D</w:t>
      </w:r>
      <w:r w:rsidRPr="00F15602">
        <w:rPr>
          <w:rFonts w:ascii="Times New Roman" w:eastAsia="Arial" w:hAnsi="Times New Roman" w:cs="Times New Roman"/>
        </w:rPr>
        <w:t xml:space="preserve"> – Demonstrated across different setting with minimal supervision</w:t>
      </w:r>
    </w:p>
    <w:p w14:paraId="74D0E012" w14:textId="77777777" w:rsidR="00BC4B81" w:rsidRPr="00F15602" w:rsidRDefault="00BC4B81">
      <w:pPr>
        <w:rPr>
          <w:rFonts w:ascii="Times New Roman" w:hAnsi="Times New Roman" w:cs="Times New Roman"/>
          <w:b/>
        </w:rPr>
      </w:pPr>
    </w:p>
    <w:p w14:paraId="0C30F5F9" w14:textId="77777777" w:rsidR="00BC4B81" w:rsidRPr="00F15602" w:rsidRDefault="008E2B05">
      <w:pPr>
        <w:rPr>
          <w:rFonts w:ascii="Times New Roman" w:hAnsi="Times New Roman" w:cs="Times New Roman"/>
        </w:rPr>
      </w:pPr>
      <w:r w:rsidRPr="00F15602">
        <w:rPr>
          <w:rFonts w:ascii="Times New Roman" w:hAnsi="Times New Roman" w:cs="Times New Roman"/>
          <w:b/>
        </w:rPr>
        <w:t>10. Course Coverage</w:t>
      </w:r>
      <w:r w:rsidRPr="00F15602">
        <w:rPr>
          <w:rFonts w:ascii="Times New Roman" w:hAnsi="Times New Roman" w:cs="Times New Roman"/>
        </w:rPr>
        <w:t>:</w:t>
      </w:r>
    </w:p>
    <w:p w14:paraId="4D59066E" w14:textId="77777777" w:rsidR="00BC4B81" w:rsidRPr="00F15602" w:rsidRDefault="008E2B05">
      <w:pPr>
        <w:tabs>
          <w:tab w:val="left" w:pos="582"/>
          <w:tab w:val="left" w:pos="2381"/>
        </w:tabs>
        <w:spacing w:before="88" w:after="6"/>
        <w:rPr>
          <w:rFonts w:ascii="Times New Roman" w:hAnsi="Times New Roman" w:cs="Times New Roman"/>
        </w:rPr>
      </w:pPr>
      <w:bookmarkStart w:id="1" w:name="_heading=h.30j0zll" w:colFirst="0" w:colLast="0"/>
      <w:bookmarkEnd w:id="1"/>
      <w:r w:rsidRPr="00F15602">
        <w:rPr>
          <w:rFonts w:ascii="Times New Roman" w:hAnsi="Times New Roman" w:cs="Times New Roman"/>
        </w:rPr>
        <w:t xml:space="preserve">  Refer to CMO No. 20 series 2013</w:t>
      </w:r>
    </w:p>
    <w:p w14:paraId="26CC14C3" w14:textId="7E50AEDC" w:rsidR="00BC4B81" w:rsidRPr="00F15602" w:rsidRDefault="00BC4B81">
      <w:pPr>
        <w:rPr>
          <w:rFonts w:ascii="Times New Roman" w:eastAsia="Times New Roman" w:hAnsi="Times New Roman" w:cs="Times New Roman"/>
        </w:rPr>
      </w:pPr>
      <w:bookmarkStart w:id="2" w:name="_heading=h.1fob9te" w:colFirst="0" w:colLast="0"/>
      <w:bookmarkEnd w:id="2"/>
    </w:p>
    <w:p w14:paraId="78511C10" w14:textId="5AAE929D" w:rsidR="00A90D3D" w:rsidRPr="00F15602" w:rsidRDefault="00A90D3D">
      <w:pPr>
        <w:rPr>
          <w:rFonts w:ascii="Times New Roman" w:eastAsia="Times New Roman" w:hAnsi="Times New Roman" w:cs="Times New Roman"/>
        </w:rPr>
      </w:pPr>
    </w:p>
    <w:p w14:paraId="763B742A" w14:textId="77777777" w:rsidR="00A90D3D" w:rsidRPr="00F15602" w:rsidRDefault="00A90D3D">
      <w:pPr>
        <w:rPr>
          <w:rFonts w:ascii="Times New Roman" w:eastAsia="Times New Roman" w:hAnsi="Times New Roman" w:cs="Times New Roman"/>
        </w:rPr>
      </w:pPr>
    </w:p>
    <w:p w14:paraId="7E454FA2" w14:textId="753664DA"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11.  Textbook/References:</w:t>
      </w:r>
    </w:p>
    <w:p w14:paraId="42C7EF70" w14:textId="0B39796D" w:rsidR="00ED4952" w:rsidRPr="00F15602" w:rsidRDefault="00ED4952">
      <w:pPr>
        <w:tabs>
          <w:tab w:val="left" w:pos="582"/>
        </w:tabs>
        <w:spacing w:before="88"/>
        <w:rPr>
          <w:rFonts w:ascii="Times New Roman" w:hAnsi="Times New Roman" w:cs="Times New Roman"/>
          <w:b/>
        </w:rPr>
      </w:pPr>
    </w:p>
    <w:p w14:paraId="4FE349C8" w14:textId="77777777" w:rsidR="00ED4952" w:rsidRPr="00F15602" w:rsidRDefault="00ED4952" w:rsidP="00ED4952">
      <w:pPr>
        <w:widowControl/>
        <w:numPr>
          <w:ilvl w:val="0"/>
          <w:numId w:val="19"/>
        </w:numPr>
        <w:spacing w:before="100" w:beforeAutospacing="1" w:after="100" w:afterAutospacing="1"/>
        <w:rPr>
          <w:rFonts w:ascii="Times New Roman" w:eastAsia="Times New Roman" w:hAnsi="Times New Roman" w:cs="Times New Roman"/>
        </w:rPr>
      </w:pPr>
      <w:r w:rsidRPr="00F15602">
        <w:rPr>
          <w:rFonts w:ascii="Times New Roman" w:eastAsia="Times New Roman" w:hAnsi="Times New Roman" w:cs="Times New Roman"/>
        </w:rPr>
        <w:t xml:space="preserve">Brigham, E. F., &amp; Ehrhardt, M. C. </w:t>
      </w:r>
      <w:r w:rsidRPr="00F15602">
        <w:rPr>
          <w:rFonts w:ascii="Times New Roman" w:eastAsia="Times New Roman" w:hAnsi="Times New Roman" w:cs="Times New Roman"/>
          <w:i/>
          <w:iCs/>
        </w:rPr>
        <w:t>Financial Management: Theory and Practice</w:t>
      </w:r>
    </w:p>
    <w:p w14:paraId="5D925219" w14:textId="77777777" w:rsidR="00ED4952" w:rsidRPr="00F15602" w:rsidRDefault="00ED4952" w:rsidP="00ED4952">
      <w:pPr>
        <w:widowControl/>
        <w:numPr>
          <w:ilvl w:val="0"/>
          <w:numId w:val="19"/>
        </w:numPr>
        <w:spacing w:before="100" w:beforeAutospacing="1" w:after="100" w:afterAutospacing="1"/>
        <w:rPr>
          <w:rFonts w:ascii="Times New Roman" w:eastAsia="Times New Roman" w:hAnsi="Times New Roman" w:cs="Times New Roman"/>
        </w:rPr>
      </w:pPr>
      <w:r w:rsidRPr="00F15602">
        <w:rPr>
          <w:rFonts w:ascii="Times New Roman" w:eastAsia="Times New Roman" w:hAnsi="Times New Roman" w:cs="Times New Roman"/>
        </w:rPr>
        <w:t xml:space="preserve">Ross, S. A., </w:t>
      </w:r>
      <w:proofErr w:type="spellStart"/>
      <w:r w:rsidRPr="00F15602">
        <w:rPr>
          <w:rFonts w:ascii="Times New Roman" w:eastAsia="Times New Roman" w:hAnsi="Times New Roman" w:cs="Times New Roman"/>
        </w:rPr>
        <w:t>Westerfield</w:t>
      </w:r>
      <w:proofErr w:type="spellEnd"/>
      <w:r w:rsidRPr="00F15602">
        <w:rPr>
          <w:rFonts w:ascii="Times New Roman" w:eastAsia="Times New Roman" w:hAnsi="Times New Roman" w:cs="Times New Roman"/>
        </w:rPr>
        <w:t xml:space="preserve">, R. W., &amp; Jordan, B. D. </w:t>
      </w:r>
      <w:r w:rsidRPr="00F15602">
        <w:rPr>
          <w:rFonts w:ascii="Times New Roman" w:eastAsia="Times New Roman" w:hAnsi="Times New Roman" w:cs="Times New Roman"/>
          <w:i/>
          <w:iCs/>
        </w:rPr>
        <w:t>Fundamentals of Corporate Finance</w:t>
      </w:r>
    </w:p>
    <w:p w14:paraId="51647E1F" w14:textId="77777777" w:rsidR="00ED4952" w:rsidRPr="00F15602" w:rsidRDefault="00ED4952" w:rsidP="00ED4952">
      <w:pPr>
        <w:widowControl/>
        <w:numPr>
          <w:ilvl w:val="0"/>
          <w:numId w:val="19"/>
        </w:numPr>
        <w:spacing w:before="100" w:beforeAutospacing="1" w:after="100" w:afterAutospacing="1"/>
        <w:rPr>
          <w:rFonts w:ascii="Times New Roman" w:eastAsia="Times New Roman" w:hAnsi="Times New Roman" w:cs="Times New Roman"/>
        </w:rPr>
      </w:pPr>
      <w:r w:rsidRPr="00F15602">
        <w:rPr>
          <w:rFonts w:ascii="Times New Roman" w:eastAsia="Times New Roman" w:hAnsi="Times New Roman" w:cs="Times New Roman"/>
        </w:rPr>
        <w:t xml:space="preserve">Kotler, P., &amp; Keller, K. L. </w:t>
      </w:r>
      <w:r w:rsidRPr="00F15602">
        <w:rPr>
          <w:rFonts w:ascii="Times New Roman" w:eastAsia="Times New Roman" w:hAnsi="Times New Roman" w:cs="Times New Roman"/>
          <w:i/>
          <w:iCs/>
        </w:rPr>
        <w:t>Marketing Management</w:t>
      </w:r>
    </w:p>
    <w:p w14:paraId="440CEF0A" w14:textId="51BBBBCC" w:rsidR="00BC4B81" w:rsidRPr="00F15602" w:rsidRDefault="00BC4B81">
      <w:pPr>
        <w:jc w:val="both"/>
        <w:rPr>
          <w:rFonts w:ascii="Times New Roman" w:hAnsi="Times New Roman" w:cs="Times New Roman"/>
        </w:rPr>
      </w:pPr>
    </w:p>
    <w:p w14:paraId="55CD50B8" w14:textId="77777777" w:rsidR="00BC4B81" w:rsidRPr="00F15602" w:rsidRDefault="008E2B05">
      <w:pPr>
        <w:pBdr>
          <w:top w:val="nil"/>
          <w:left w:val="nil"/>
          <w:bottom w:val="nil"/>
          <w:right w:val="nil"/>
          <w:between w:val="nil"/>
        </w:pBdr>
        <w:ind w:hanging="361"/>
        <w:jc w:val="both"/>
        <w:rPr>
          <w:rFonts w:ascii="Times New Roman" w:hAnsi="Times New Roman" w:cs="Times New Roman"/>
          <w:b/>
          <w:color w:val="000000"/>
        </w:rPr>
      </w:pPr>
      <w:r w:rsidRPr="00F15602">
        <w:rPr>
          <w:rFonts w:ascii="Times New Roman" w:eastAsia="Times New Roman" w:hAnsi="Times New Roman" w:cs="Times New Roman"/>
          <w:b/>
          <w:color w:val="000000"/>
        </w:rPr>
        <w:t xml:space="preserve">  </w:t>
      </w:r>
      <w:r w:rsidRPr="00F15602">
        <w:rPr>
          <w:rFonts w:ascii="Times New Roman" w:eastAsia="Times New Roman" w:hAnsi="Times New Roman" w:cs="Times New Roman"/>
          <w:b/>
          <w:color w:val="000000"/>
        </w:rPr>
        <w:tab/>
      </w:r>
      <w:r w:rsidRPr="00F15602">
        <w:rPr>
          <w:rFonts w:ascii="Times New Roman" w:hAnsi="Times New Roman" w:cs="Times New Roman"/>
          <w:b/>
          <w:color w:val="000000"/>
        </w:rPr>
        <w:t>12. Course Evaluation</w:t>
      </w:r>
    </w:p>
    <w:p w14:paraId="409E7C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1 (30%)</w:t>
      </w:r>
    </w:p>
    <w:p w14:paraId="1B2AB6DC" w14:textId="59618A9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50B5E2F3" w14:textId="625102E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58EA7466" w14:textId="5F861BFB"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w:t>
      </w:r>
      <w:proofErr w:type="spellStart"/>
      <w:r w:rsidRPr="00F15602">
        <w:rPr>
          <w:rFonts w:ascii="Times New Roman" w:hAnsi="Times New Roman" w:cs="Times New Roman"/>
          <w:color w:val="000000"/>
        </w:rPr>
        <w:t>Perfornance</w:t>
      </w:r>
      <w:proofErr w:type="spellEnd"/>
      <w:r w:rsidRPr="00F15602">
        <w:rPr>
          <w:rFonts w:ascii="Times New Roman" w:hAnsi="Times New Roman" w:cs="Times New Roman"/>
          <w:color w:val="000000"/>
        </w:rPr>
        <w:t xml:space="preserve"> Task</w:t>
      </w:r>
    </w:p>
    <w:p w14:paraId="6CD053A0" w14:textId="3BAF951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 xml:space="preserve">10 </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Long Examination 1 </w:t>
      </w:r>
    </w:p>
    <w:p w14:paraId="0F2508AE"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2 (30%)</w:t>
      </w:r>
    </w:p>
    <w:p w14:paraId="1ACAAFE3" w14:textId="12DA13B0"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lastRenderedPageBreak/>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CCA658A" w14:textId="5331F684"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3ECB0CE8" w14:textId="79D30EC1"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Performance Task</w:t>
      </w:r>
    </w:p>
    <w:p w14:paraId="2BA64350"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 xml:space="preserve">10% </w:t>
      </w:r>
      <w:r w:rsidRPr="00F15602">
        <w:rPr>
          <w:rFonts w:ascii="Times New Roman" w:hAnsi="Times New Roman" w:cs="Times New Roman"/>
          <w:color w:val="000000"/>
        </w:rPr>
        <w:tab/>
        <w:t>- Long Examination 2</w:t>
      </w:r>
    </w:p>
    <w:p w14:paraId="2471285C"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3 (30%)</w:t>
      </w:r>
    </w:p>
    <w:p w14:paraId="24261229" w14:textId="2AC31AE6"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3938656" w14:textId="30EA0012"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1C11730E" w14:textId="317132F8"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Performance Task</w:t>
      </w:r>
    </w:p>
    <w:p w14:paraId="2D956A1C" w14:textId="3C87258C"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10</w:t>
      </w:r>
      <w:r w:rsidRPr="00F15602">
        <w:rPr>
          <w:rFonts w:ascii="Times New Roman" w:hAnsi="Times New Roman" w:cs="Times New Roman"/>
          <w:color w:val="000000"/>
        </w:rPr>
        <w:t xml:space="preserve">% </w:t>
      </w:r>
      <w:r w:rsidRPr="00F15602">
        <w:rPr>
          <w:rFonts w:ascii="Times New Roman" w:hAnsi="Times New Roman" w:cs="Times New Roman"/>
          <w:color w:val="000000"/>
        </w:rPr>
        <w:tab/>
        <w:t>- Long Examination 3</w:t>
      </w:r>
    </w:p>
    <w:p w14:paraId="292961D6" w14:textId="61E3E661" w:rsidR="00780F3E"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p>
    <w:p w14:paraId="5ECD57B3" w14:textId="5DCE8864"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Final Examination </w:t>
      </w:r>
    </w:p>
    <w:p w14:paraId="57534FED" w14:textId="322E0AA5"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2B5B23B9" w14:textId="6B8168CF"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10% Field Familiarization</w:t>
      </w:r>
    </w:p>
    <w:p w14:paraId="5E9EBD5E" w14:textId="77777777"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092FA861" w14:textId="6FDA8BB0" w:rsidR="00BC4B81" w:rsidRDefault="008E2B05">
      <w:pPr>
        <w:pBdr>
          <w:top w:val="nil"/>
          <w:left w:val="nil"/>
          <w:bottom w:val="nil"/>
          <w:right w:val="nil"/>
          <w:between w:val="nil"/>
        </w:pBdr>
        <w:ind w:hanging="361"/>
        <w:jc w:val="both"/>
        <w:rPr>
          <w:rFonts w:ascii="Times New Roman" w:hAnsi="Times New Roman" w:cs="Times New Roman"/>
          <w:color w:val="000000"/>
        </w:rPr>
      </w:pPr>
      <w:r w:rsidRPr="00F15602">
        <w:rPr>
          <w:rFonts w:ascii="Times New Roman" w:hAnsi="Times New Roman" w:cs="Times New Roman"/>
          <w:color w:val="000000"/>
        </w:rPr>
        <w:tab/>
        <w:t xml:space="preserve">          </w:t>
      </w:r>
      <w:r w:rsidRPr="00F15602">
        <w:rPr>
          <w:rFonts w:ascii="Times New Roman" w:hAnsi="Times New Roman" w:cs="Times New Roman"/>
          <w:color w:val="000000"/>
        </w:rPr>
        <w:tab/>
      </w:r>
      <w:r w:rsidRPr="00F15602">
        <w:rPr>
          <w:rFonts w:ascii="Times New Roman" w:hAnsi="Times New Roman" w:cs="Times New Roman"/>
          <w:color w:val="000000"/>
        </w:rPr>
        <w:tab/>
        <w:t>100%     TOTAL</w:t>
      </w:r>
    </w:p>
    <w:p w14:paraId="2E2DD9F9" w14:textId="300FE2D3" w:rsidR="00F15602" w:rsidRDefault="00F15602">
      <w:pPr>
        <w:pBdr>
          <w:top w:val="nil"/>
          <w:left w:val="nil"/>
          <w:bottom w:val="nil"/>
          <w:right w:val="nil"/>
          <w:between w:val="nil"/>
        </w:pBdr>
        <w:ind w:hanging="361"/>
        <w:jc w:val="both"/>
        <w:rPr>
          <w:rFonts w:ascii="Times New Roman" w:hAnsi="Times New Roman" w:cs="Times New Roman"/>
          <w:color w:val="000000"/>
        </w:rPr>
      </w:pPr>
    </w:p>
    <w:p w14:paraId="6C7D896C" w14:textId="77777777" w:rsidR="00F15602" w:rsidRPr="00F15602" w:rsidRDefault="00F15602">
      <w:pPr>
        <w:pBdr>
          <w:top w:val="nil"/>
          <w:left w:val="nil"/>
          <w:bottom w:val="nil"/>
          <w:right w:val="nil"/>
          <w:between w:val="nil"/>
        </w:pBdr>
        <w:ind w:hanging="361"/>
        <w:jc w:val="both"/>
        <w:rPr>
          <w:rFonts w:ascii="Times New Roman" w:hAnsi="Times New Roman" w:cs="Times New Roman"/>
          <w:color w:val="000000"/>
        </w:rPr>
      </w:pPr>
    </w:p>
    <w:p w14:paraId="045B3E0D" w14:textId="77777777" w:rsidR="00BC4B81" w:rsidRPr="00F15602" w:rsidRDefault="008E2B05">
      <w:pPr>
        <w:widowControl/>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13.  Course Requirements:</w:t>
      </w:r>
    </w:p>
    <w:p w14:paraId="3B681DAA" w14:textId="77777777"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b/>
        <w:t>-Learning Assessment</w:t>
      </w:r>
    </w:p>
    <w:p w14:paraId="2446CB4A" w14:textId="77777777" w:rsidR="00BC4B81" w:rsidRPr="00F15602"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-Assignments</w:t>
      </w:r>
    </w:p>
    <w:p w14:paraId="4AF1A921" w14:textId="270DED18" w:rsidR="00BC4B81"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-Portfolio</w:t>
      </w:r>
    </w:p>
    <w:p w14:paraId="5C4D8B1B" w14:textId="25DE7F66" w:rsidR="00F15602" w:rsidRDefault="00F15602">
      <w:pPr>
        <w:widowControl/>
        <w:pBdr>
          <w:top w:val="nil"/>
          <w:left w:val="nil"/>
          <w:bottom w:val="nil"/>
          <w:right w:val="nil"/>
          <w:between w:val="nil"/>
        </w:pBdr>
        <w:ind w:left="720"/>
        <w:rPr>
          <w:rFonts w:ascii="Times New Roman" w:hAnsi="Times New Roman" w:cs="Times New Roman"/>
          <w:color w:val="000000"/>
        </w:rPr>
      </w:pPr>
    </w:p>
    <w:p w14:paraId="63CA37CE" w14:textId="77777777" w:rsidR="00F15602" w:rsidRPr="00F15602" w:rsidRDefault="00F15602">
      <w:pPr>
        <w:widowControl/>
        <w:pBdr>
          <w:top w:val="nil"/>
          <w:left w:val="nil"/>
          <w:bottom w:val="nil"/>
          <w:right w:val="nil"/>
          <w:between w:val="nil"/>
        </w:pBdr>
        <w:ind w:left="720"/>
        <w:rPr>
          <w:rFonts w:ascii="Times New Roman" w:hAnsi="Times New Roman" w:cs="Times New Roman"/>
          <w:color w:val="000000"/>
        </w:rPr>
      </w:pPr>
    </w:p>
    <w:p w14:paraId="33F22943" w14:textId="77777777" w:rsidR="00BC4B81" w:rsidRPr="00F15602" w:rsidRDefault="008E2B05">
      <w:pPr>
        <w:rPr>
          <w:rFonts w:ascii="Times New Roman" w:hAnsi="Times New Roman" w:cs="Times New Roman"/>
          <w:b/>
        </w:rPr>
      </w:pPr>
      <w:r w:rsidRPr="00F15602">
        <w:rPr>
          <w:rFonts w:ascii="Times New Roman" w:hAnsi="Times New Roman" w:cs="Times New Roman"/>
          <w:b/>
        </w:rPr>
        <w:t>Grading System:</w:t>
      </w:r>
    </w:p>
    <w:p w14:paraId="6C25B3BF" w14:textId="77777777" w:rsidR="00BC4B81" w:rsidRPr="00F15602" w:rsidRDefault="008E2B05">
      <w:pPr>
        <w:ind w:firstLine="360"/>
        <w:jc w:val="both"/>
        <w:rPr>
          <w:rFonts w:ascii="Times New Roman" w:hAnsi="Times New Roman" w:cs="Times New Roman"/>
          <w:color w:val="000000"/>
        </w:rPr>
      </w:pPr>
      <w:r w:rsidRPr="00F15602">
        <w:rPr>
          <w:rFonts w:ascii="Times New Roman" w:hAnsi="Times New Roman" w:cs="Times New Roman"/>
          <w:color w:val="000000"/>
        </w:rPr>
        <w:t>The final grades will correspond to the weighted average scores shown below:</w:t>
      </w:r>
    </w:p>
    <w:p w14:paraId="7D6DA05E" w14:textId="77777777" w:rsidR="00BC4B81" w:rsidRPr="00F15602" w:rsidRDefault="00BC4B81">
      <w:pPr>
        <w:ind w:firstLine="360"/>
        <w:jc w:val="both"/>
        <w:rPr>
          <w:rFonts w:ascii="Times New Roman" w:hAnsi="Times New Roman" w:cs="Times New Roman"/>
          <w:color w:val="000000"/>
        </w:rPr>
      </w:pPr>
    </w:p>
    <w:tbl>
      <w:tblPr>
        <w:tblStyle w:val="a3"/>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970"/>
      </w:tblGrid>
      <w:tr w:rsidR="00BC4B81" w:rsidRPr="00F15602" w14:paraId="443153A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B4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Grade Symbols</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F9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Meaning</w:t>
            </w:r>
          </w:p>
        </w:tc>
      </w:tr>
      <w:tr w:rsidR="00BC4B81" w:rsidRPr="00F15602" w14:paraId="0588D7BF"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71C" w14:textId="77777777" w:rsidR="00BC4B81" w:rsidRPr="00F15602" w:rsidRDefault="00BC4B81">
            <w:pPr>
              <w:spacing w:line="276" w:lineRule="auto"/>
              <w:jc w:val="center"/>
              <w:rPr>
                <w:rFonts w:ascii="Times New Roman" w:hAnsi="Times New Roman" w:cs="Times New Roman"/>
                <w:b/>
                <w:color w:val="00000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A9" w14:textId="77777777" w:rsidR="00BC4B81" w:rsidRPr="00F15602" w:rsidRDefault="00BC4B81">
            <w:pPr>
              <w:spacing w:line="276" w:lineRule="auto"/>
              <w:jc w:val="center"/>
              <w:rPr>
                <w:rFonts w:ascii="Times New Roman" w:hAnsi="Times New Roman" w:cs="Times New Roman"/>
                <w:b/>
                <w:color w:val="000000"/>
              </w:rPr>
            </w:pPr>
          </w:p>
        </w:tc>
      </w:tr>
      <w:tr w:rsidR="00BC4B81" w:rsidRPr="00F15602" w14:paraId="6630762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7A7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733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100-98</w:t>
            </w:r>
          </w:p>
        </w:tc>
      </w:tr>
      <w:tr w:rsidR="00BC4B81" w:rsidRPr="00F15602" w14:paraId="406F7F5D"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6AB8"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14E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97-94</w:t>
            </w:r>
          </w:p>
        </w:tc>
      </w:tr>
      <w:tr w:rsidR="00BC4B81" w:rsidRPr="00F15602" w14:paraId="59ACF2F5"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FB6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E5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93-90</w:t>
            </w:r>
          </w:p>
        </w:tc>
      </w:tr>
      <w:tr w:rsidR="00BC4B81" w:rsidRPr="00F15602" w14:paraId="5FBF01B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92A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90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89-87</w:t>
            </w:r>
          </w:p>
        </w:tc>
      </w:tr>
      <w:tr w:rsidR="00BC4B81" w:rsidRPr="00F15602" w14:paraId="2CB03770"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024D"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3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86-85</w:t>
            </w:r>
          </w:p>
        </w:tc>
      </w:tr>
      <w:tr w:rsidR="00BC4B81" w:rsidRPr="00F15602" w14:paraId="762D718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81B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5B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84-80</w:t>
            </w:r>
          </w:p>
        </w:tc>
      </w:tr>
      <w:tr w:rsidR="00BC4B81" w:rsidRPr="00F15602" w14:paraId="2DED08A4"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6BE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870E" w14:textId="6F43B6D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79-7</w:t>
            </w:r>
            <w:r w:rsidR="000F7187" w:rsidRPr="00F15602">
              <w:rPr>
                <w:rFonts w:ascii="Times New Roman" w:hAnsi="Times New Roman" w:cs="Times New Roman"/>
                <w:b/>
                <w:color w:val="000000"/>
              </w:rPr>
              <w:t>6</w:t>
            </w:r>
          </w:p>
        </w:tc>
      </w:tr>
      <w:tr w:rsidR="00BC4B81" w:rsidRPr="00F15602" w14:paraId="2027263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4C46"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0B53" w14:textId="72ED0DF5"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w:t>
            </w:r>
            <w:r w:rsidR="00DF0469" w:rsidRPr="00F15602">
              <w:rPr>
                <w:rFonts w:ascii="Times New Roman" w:hAnsi="Times New Roman" w:cs="Times New Roman"/>
                <w:b/>
                <w:color w:val="000000"/>
              </w:rPr>
              <w:t>5</w:t>
            </w:r>
          </w:p>
        </w:tc>
      </w:tr>
      <w:tr w:rsidR="00BC4B81" w:rsidRPr="00F15602" w14:paraId="3F00BA7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F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4.00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750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Failure</w:t>
            </w:r>
          </w:p>
        </w:tc>
      </w:tr>
      <w:tr w:rsidR="00BC4B81" w:rsidRPr="00F15602" w14:paraId="7951416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BCD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CB90"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Incomplete</w:t>
            </w:r>
          </w:p>
        </w:tc>
      </w:tr>
      <w:tr w:rsidR="00BC4B81" w:rsidRPr="00F15602" w14:paraId="25AB2C1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1FEC"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lastRenderedPageBreak/>
              <w:t>NG</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79F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Grade (Due to absences more than 20% of class days)</w:t>
            </w:r>
          </w:p>
        </w:tc>
      </w:tr>
      <w:tr w:rsidR="00BC4B81" w:rsidRPr="00F15602" w14:paraId="5295CAC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022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IP</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6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 Progress</w:t>
            </w:r>
          </w:p>
        </w:tc>
      </w:tr>
      <w:tr w:rsidR="00DF0469" w:rsidRPr="00F15602" w14:paraId="301BBCB9"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3946" w14:textId="5865A50F"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10EA" w14:textId="3D755AF9"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credit</w:t>
            </w:r>
          </w:p>
        </w:tc>
      </w:tr>
    </w:tbl>
    <w:p w14:paraId="57904BD8" w14:textId="77777777" w:rsidR="00BC4B81" w:rsidRPr="00F15602" w:rsidRDefault="00BC4B81">
      <w:pPr>
        <w:pBdr>
          <w:top w:val="nil"/>
          <w:left w:val="nil"/>
          <w:bottom w:val="nil"/>
          <w:right w:val="nil"/>
          <w:between w:val="nil"/>
        </w:pBdr>
        <w:ind w:hanging="361"/>
        <w:jc w:val="both"/>
        <w:rPr>
          <w:rFonts w:ascii="Times New Roman" w:eastAsia="Times New Roman" w:hAnsi="Times New Roman" w:cs="Times New Roman"/>
          <w:color w:val="000000"/>
        </w:rPr>
      </w:pPr>
    </w:p>
    <w:p w14:paraId="55BA6F5D" w14:textId="77777777" w:rsidR="00BC4B81" w:rsidRPr="00F15602" w:rsidRDefault="00BC4B81">
      <w:pPr>
        <w:jc w:val="both"/>
        <w:rPr>
          <w:rFonts w:ascii="Times New Roman" w:eastAsia="Times New Roman" w:hAnsi="Times New Roman" w:cs="Times New Roman"/>
          <w:b/>
          <w:color w:val="000000"/>
        </w:rPr>
      </w:pPr>
    </w:p>
    <w:p w14:paraId="6C4F3114" w14:textId="77777777" w:rsidR="00BC4B81" w:rsidRPr="00F15602" w:rsidRDefault="008E2B05">
      <w:pPr>
        <w:rPr>
          <w:rFonts w:ascii="Times New Roman" w:hAnsi="Times New Roman" w:cs="Times New Roman"/>
          <w:b/>
          <w:color w:val="000000"/>
        </w:rPr>
      </w:pPr>
      <w:r w:rsidRPr="00F15602">
        <w:rPr>
          <w:rFonts w:ascii="Times New Roman" w:hAnsi="Times New Roman" w:cs="Times New Roman"/>
          <w:b/>
          <w:color w:val="000000"/>
        </w:rPr>
        <w:t>13.  Other Course Policies</w:t>
      </w:r>
    </w:p>
    <w:p w14:paraId="351AB47E" w14:textId="77777777" w:rsidR="00BC4B81" w:rsidRPr="00F15602" w:rsidRDefault="00BC4B81">
      <w:pPr>
        <w:rPr>
          <w:rFonts w:ascii="Times New Roman" w:hAnsi="Times New Roman" w:cs="Times New Roman"/>
          <w:b/>
          <w:color w:val="000000"/>
        </w:rPr>
      </w:pPr>
    </w:p>
    <w:p w14:paraId="5C8B12B9"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Progress Conversion Policies, Standards, and Guidelines</w:t>
      </w:r>
    </w:p>
    <w:p w14:paraId="5E5A31F3"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453B22F3" w14:textId="77777777" w:rsidR="00BC4B81" w:rsidRPr="00F15602" w:rsidRDefault="008E2B05">
      <w:pPr>
        <w:shd w:val="clear" w:color="auto" w:fill="FFFFFF"/>
        <w:rPr>
          <w:rFonts w:ascii="Times New Roman" w:hAnsi="Times New Roman" w:cs="Times New Roman"/>
          <w:b/>
          <w:color w:val="282828"/>
        </w:rPr>
      </w:pPr>
      <w:r w:rsidRPr="00F15602">
        <w:rPr>
          <w:rFonts w:ascii="Times New Roman" w:hAnsi="Times New Roman" w:cs="Times New Roman"/>
          <w:b/>
          <w:color w:val="282828"/>
        </w:rPr>
        <w:t xml:space="preserve">      THE GRADE OF IN PROGRESS (IP)</w:t>
      </w:r>
    </w:p>
    <w:p w14:paraId="08B89ECB"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The grade of IP shall be given to student/s who has/have not attained the passing grade but not INC nor NG. The IP mark shall be indicated in the Report of Grades submitted to the Registrar’s Office. Student shall be given:</w:t>
      </w:r>
    </w:p>
    <w:p w14:paraId="2DB09568"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 xml:space="preserve"> a maximum of one term for the conversion of his final grade to a passing mark. </w:t>
      </w:r>
    </w:p>
    <w:p w14:paraId="6A609171"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on the lessons to be completed in asynchronous mode with consultation with the faculty.</w:t>
      </w:r>
    </w:p>
    <w:p w14:paraId="15B89404"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schedule of consultation and assessments by the concerned faculty.</w:t>
      </w:r>
    </w:p>
    <w:p w14:paraId="65130982"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a grade of 2.75 if satisfactorily completed the requirement of the learning module.</w:t>
      </w:r>
    </w:p>
    <w:p w14:paraId="2660B8F0"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If a student fails to satisfy the requirements, the student will be given a grade of 4.0 and re-enroll the subject.</w:t>
      </w:r>
    </w:p>
    <w:p w14:paraId="67A39A90" w14:textId="77777777" w:rsidR="00BC4B81" w:rsidRPr="00F15602" w:rsidRDefault="008E2B05">
      <w:pPr>
        <w:widowControl/>
        <w:numPr>
          <w:ilvl w:val="0"/>
          <w:numId w:val="14"/>
        </w:numPr>
        <w:pBdr>
          <w:top w:val="nil"/>
          <w:left w:val="nil"/>
          <w:bottom w:val="nil"/>
          <w:right w:val="nil"/>
          <w:between w:val="nil"/>
        </w:pBdr>
        <w:spacing w:after="120" w:line="360" w:lineRule="auto"/>
        <w:rPr>
          <w:rFonts w:ascii="Times New Roman" w:hAnsi="Times New Roman" w:cs="Times New Roman"/>
          <w:color w:val="000000"/>
        </w:rPr>
      </w:pPr>
      <w:r w:rsidRPr="00F15602">
        <w:rPr>
          <w:rFonts w:ascii="Times New Roman" w:hAnsi="Times New Roman" w:cs="Times New Roman"/>
          <w:color w:val="000000"/>
        </w:rPr>
        <w:t>An IP mark in a prerequisite course should be converted before taking the course requiring it.</w:t>
      </w:r>
    </w:p>
    <w:p w14:paraId="0A6D7C2E" w14:textId="77777777" w:rsidR="00BC4B81" w:rsidRPr="00F15602" w:rsidRDefault="008E2B05">
      <w:pPr>
        <w:shd w:val="clear" w:color="auto" w:fill="FFFFFF"/>
        <w:spacing w:after="240"/>
        <w:rPr>
          <w:rFonts w:ascii="Times New Roman" w:hAnsi="Times New Roman" w:cs="Times New Roman"/>
          <w:b/>
        </w:rPr>
      </w:pPr>
      <w:r w:rsidRPr="00F15602">
        <w:rPr>
          <w:rFonts w:ascii="Times New Roman" w:hAnsi="Times New Roman" w:cs="Times New Roman"/>
          <w:b/>
        </w:rPr>
        <w:t xml:space="preserve">      PROCEDURE FOR THE CONVERSION OF IP MARK</w:t>
      </w:r>
    </w:p>
    <w:p w14:paraId="25419979"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On the date of submission of grades in the registrar, the faculty shall accomplish properly 2 copies of IP conversion (IPC) form 1, one copy for the student and one copy for the Dean/Program Head/Principal.</w:t>
      </w:r>
    </w:p>
    <w:p w14:paraId="60A9899A"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If the IP conversion has been approved by the Dean/Program Head/Principal the faculty shall inform the concerned student.</w:t>
      </w:r>
    </w:p>
    <w:p w14:paraId="6310C03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approved IPC form 1.</w:t>
      </w:r>
    </w:p>
    <w:p w14:paraId="14AA238C"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apply for the conversion of IP by accomplishing well the IP Conversion Form 2 and submit it to the Dean’s/Program Heads’/Principal’s office.</w:t>
      </w:r>
    </w:p>
    <w:p w14:paraId="5E225C1E"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needed learning modules, schedule of consultation, and assessments.</w:t>
      </w:r>
    </w:p>
    <w:p w14:paraId="6734D5D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Upon successful completion of requirements by the student for the conversion of IP grade to 2.75 mark, the faculty shall submit the passing grade of the student to the Dean’s office and Registrar’s Office. A student who will fail to complete the requirements for 2.75 mark shall be given a grade of 4.0. and shall re-enroll the subject.</w:t>
      </w:r>
    </w:p>
    <w:p w14:paraId="70FBBAD8"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043BDD58" w14:textId="5FCBCC2D" w:rsidR="00BC4B81"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students should understand, remember and actualize FCPC Vision, Mission and Core Values; and their respective Program Educational Objectives and Program Outcomes.</w:t>
      </w:r>
    </w:p>
    <w:p w14:paraId="2864BB3B" w14:textId="77777777" w:rsidR="00F15602" w:rsidRPr="00F15602" w:rsidRDefault="00F15602" w:rsidP="00F15602">
      <w:pPr>
        <w:widowControl/>
        <w:pBdr>
          <w:top w:val="nil"/>
          <w:left w:val="nil"/>
          <w:bottom w:val="nil"/>
          <w:right w:val="nil"/>
          <w:between w:val="nil"/>
        </w:pBdr>
        <w:ind w:left="720"/>
        <w:rPr>
          <w:rFonts w:ascii="Times New Roman" w:hAnsi="Times New Roman" w:cs="Times New Roman"/>
          <w:color w:val="000000"/>
        </w:rPr>
      </w:pPr>
    </w:p>
    <w:p w14:paraId="07A7299A"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Attendance</w:t>
      </w:r>
    </w:p>
    <w:p w14:paraId="32F3A80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lastRenderedPageBreak/>
        <w:t>Regularity and punctuality in attending classes are expected of each student.</w:t>
      </w:r>
    </w:p>
    <w:p w14:paraId="4880E489"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article XIV, Section 73 of the Manual of Regulations for Private Schools (8</w:t>
      </w:r>
      <w:r w:rsidRPr="00F15602">
        <w:rPr>
          <w:rFonts w:ascii="Times New Roman" w:hAnsi="Times New Roman" w:cs="Times New Roman"/>
          <w:color w:val="000000"/>
          <w:vertAlign w:val="superscript"/>
        </w:rPr>
        <w:t>th</w:t>
      </w:r>
      <w:r w:rsidRPr="00F15602">
        <w:rPr>
          <w:rFonts w:ascii="Times New Roman" w:hAnsi="Times New Roman" w:cs="Times New Roman"/>
          <w:color w:val="000000"/>
        </w:rPr>
        <w:t xml:space="preserve"> edition), the following provision is stated: “A student in every private school who incurs absences of more than (20%) of the prescribed number of class or laboratory periods during the school year or term should be given a failing grade and given no credit for the course or subject.</w:t>
      </w:r>
    </w:p>
    <w:p w14:paraId="13CC4220" w14:textId="77777777" w:rsidR="00BC4B81" w:rsidRPr="00F15602" w:rsidRDefault="008E2B05">
      <w:pPr>
        <w:pBdr>
          <w:top w:val="nil"/>
          <w:left w:val="nil"/>
          <w:bottom w:val="nil"/>
          <w:right w:val="nil"/>
          <w:between w:val="nil"/>
        </w:pBdr>
        <w:ind w:left="1080" w:hanging="360"/>
        <w:rPr>
          <w:rFonts w:ascii="Times New Roman" w:hAnsi="Times New Roman" w:cs="Times New Roman"/>
          <w:color w:val="000000"/>
        </w:rPr>
      </w:pPr>
      <w:r w:rsidRPr="00F15602">
        <w:rPr>
          <w:rFonts w:ascii="Times New Roman" w:hAnsi="Times New Roman" w:cs="Times New Roman"/>
          <w:color w:val="000000"/>
        </w:rPr>
        <w:t>However, the school may adopt an attendance policy to govern absences of its pupils or students who belong to the upper half of their respective classes.”</w:t>
      </w:r>
    </w:p>
    <w:p w14:paraId="1E117DC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who has accumulated more than the maximum number of absences tolerated in a given subject disqualifies himself for earning any unit and causes himself to be dropped automatically from the class.</w:t>
      </w:r>
    </w:p>
    <w:p w14:paraId="2011E41A"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is considered late if he comes to class 15 minutes after the scheduled time.</w:t>
      </w:r>
    </w:p>
    <w:p w14:paraId="69687982"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 student who has not completed all academic requirements by the end of the last semester of his curriculum year is not eligible for graduation and is not allowed to take part in the commencement exercises for that year.</w:t>
      </w:r>
    </w:p>
    <w:p w14:paraId="680A55AD" w14:textId="77777777" w:rsidR="00BC4B81" w:rsidRPr="00F15602" w:rsidRDefault="00BC4B81">
      <w:pPr>
        <w:pBdr>
          <w:top w:val="nil"/>
          <w:left w:val="nil"/>
          <w:bottom w:val="nil"/>
          <w:right w:val="nil"/>
          <w:between w:val="nil"/>
        </w:pBdr>
        <w:ind w:left="1080" w:hanging="360"/>
        <w:rPr>
          <w:rFonts w:ascii="Times New Roman" w:hAnsi="Times New Roman" w:cs="Times New Roman"/>
          <w:color w:val="000000"/>
        </w:rPr>
      </w:pPr>
    </w:p>
    <w:p w14:paraId="6F85CBCD"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Submission of Assessments/Outputs</w:t>
      </w:r>
    </w:p>
    <w:p w14:paraId="7AE85E45" w14:textId="77777777" w:rsidR="00BC4B81" w:rsidRPr="00F15602" w:rsidRDefault="008E2B05">
      <w:pPr>
        <w:widowControl/>
        <w:numPr>
          <w:ilvl w:val="0"/>
          <w:numId w:val="12"/>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subject assessments and outputs must be submitted on time. Considerations could only be given if there had been proper communication between the instructor and the student prior to the dates of submission.</w:t>
      </w:r>
    </w:p>
    <w:p w14:paraId="3F75855D" w14:textId="77777777" w:rsidR="00BC4B81" w:rsidRPr="00F15602" w:rsidRDefault="00BC4B81">
      <w:pPr>
        <w:rPr>
          <w:rFonts w:ascii="Times New Roman" w:hAnsi="Times New Roman" w:cs="Times New Roman"/>
        </w:rPr>
      </w:pPr>
    </w:p>
    <w:p w14:paraId="1A8A03D9" w14:textId="77777777" w:rsidR="00BC4B81" w:rsidRPr="00F15602" w:rsidRDefault="008E2B05">
      <w:pPr>
        <w:numPr>
          <w:ilvl w:val="0"/>
          <w:numId w:val="10"/>
        </w:numPr>
        <w:pBdr>
          <w:top w:val="nil"/>
          <w:left w:val="nil"/>
          <w:bottom w:val="nil"/>
          <w:right w:val="nil"/>
          <w:between w:val="nil"/>
        </w:pBdr>
        <w:jc w:val="both"/>
        <w:rPr>
          <w:rFonts w:ascii="Times New Roman" w:hAnsi="Times New Roman" w:cs="Times New Roman"/>
          <w:b/>
          <w:color w:val="000000"/>
        </w:rPr>
      </w:pPr>
      <w:r w:rsidRPr="00F15602">
        <w:rPr>
          <w:rFonts w:ascii="Times New Roman" w:hAnsi="Times New Roman" w:cs="Times New Roman"/>
          <w:b/>
          <w:color w:val="000000"/>
        </w:rPr>
        <w:t xml:space="preserve">Online Class Standards </w:t>
      </w:r>
    </w:p>
    <w:p w14:paraId="3BC2651D" w14:textId="77777777" w:rsidR="00BC4B81" w:rsidRPr="00F15602" w:rsidRDefault="00BC4B81">
      <w:pPr>
        <w:pBdr>
          <w:top w:val="nil"/>
          <w:left w:val="nil"/>
          <w:bottom w:val="nil"/>
          <w:right w:val="nil"/>
          <w:between w:val="nil"/>
        </w:pBdr>
        <w:ind w:left="720"/>
        <w:jc w:val="both"/>
        <w:rPr>
          <w:rFonts w:ascii="Times New Roman" w:hAnsi="Times New Roman" w:cs="Times New Roman"/>
          <w:b/>
          <w:color w:val="000000"/>
        </w:rPr>
      </w:pPr>
    </w:p>
    <w:p w14:paraId="2BADD5BD" w14:textId="77777777" w:rsidR="00BC4B81" w:rsidRPr="00F15602" w:rsidRDefault="008E2B05">
      <w:pPr>
        <w:pBdr>
          <w:top w:val="nil"/>
          <w:left w:val="nil"/>
          <w:bottom w:val="nil"/>
          <w:right w:val="nil"/>
          <w:between w:val="nil"/>
        </w:pBdr>
        <w:ind w:left="720"/>
        <w:jc w:val="both"/>
        <w:rPr>
          <w:rFonts w:ascii="Times New Roman" w:hAnsi="Times New Roman" w:cs="Times New Roman"/>
          <w:b/>
          <w:color w:val="000000"/>
        </w:rPr>
      </w:pPr>
      <w:r w:rsidRPr="00F15602">
        <w:rPr>
          <w:rFonts w:ascii="Times New Roman" w:hAnsi="Times New Roman" w:cs="Times New Roman"/>
          <w:b/>
          <w:color w:val="000000"/>
        </w:rPr>
        <w:t>FCPC Flexible Learning Standards</w:t>
      </w:r>
    </w:p>
    <w:p w14:paraId="46ED831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ab/>
        <w:t xml:space="preserve">As </w:t>
      </w:r>
      <w:proofErr w:type="spellStart"/>
      <w:r w:rsidRPr="00F15602">
        <w:rPr>
          <w:rFonts w:ascii="Times New Roman" w:hAnsi="Times New Roman" w:cs="Times New Roman"/>
        </w:rPr>
        <w:t>FCPCian</w:t>
      </w:r>
      <w:proofErr w:type="spellEnd"/>
      <w:r w:rsidRPr="00F15602">
        <w:rPr>
          <w:rFonts w:ascii="Times New Roman" w:hAnsi="Times New Roman" w:cs="Times New Roman"/>
        </w:rPr>
        <w:t xml:space="preserve">, I consider learning as lifelong journey. That is why, I have to be an ethical, effective and   </w:t>
      </w:r>
    </w:p>
    <w:p w14:paraId="20CAAB2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 xml:space="preserve">             efficient learner in response to the challenges of the new normal in education. Thus, I commit to do the following:</w:t>
      </w:r>
    </w:p>
    <w:p w14:paraId="1A14A79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 xml:space="preserve">           I. Online Learning</w:t>
      </w:r>
    </w:p>
    <w:p w14:paraId="256D72EB"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synchronous online learning</w:t>
      </w:r>
    </w:p>
    <w:p w14:paraId="72DE63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8ABA082"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attend the scheduled online session regularly. I enter the meeting room at least five minutes before the start of the class.</w:t>
      </w:r>
    </w:p>
    <w:p w14:paraId="4B39845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accomplish the google form attendance from the link given in the </w:t>
      </w:r>
      <w:proofErr w:type="spellStart"/>
      <w:r w:rsidRPr="00F15602">
        <w:rPr>
          <w:rFonts w:ascii="Times New Roman" w:hAnsi="Times New Roman" w:cs="Times New Roman"/>
          <w:color w:val="000000"/>
          <w:highlight w:val="white"/>
        </w:rPr>
        <w:t>chatbox</w:t>
      </w:r>
      <w:proofErr w:type="spellEnd"/>
      <w:r w:rsidRPr="00F15602">
        <w:rPr>
          <w:rFonts w:ascii="Times New Roman" w:hAnsi="Times New Roman" w:cs="Times New Roman"/>
          <w:color w:val="000000"/>
          <w:highlight w:val="white"/>
        </w:rPr>
        <w:t>.</w:t>
      </w:r>
    </w:p>
    <w:p w14:paraId="78974476"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turn on the video so that I can see and engage in all activities with my classmates and teachers like we are in the same room despite the distance.</w:t>
      </w:r>
    </w:p>
    <w:p w14:paraId="5E2A65E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wear decent attire and maintain proper grooming.</w:t>
      </w:r>
    </w:p>
    <w:p w14:paraId="1B94B660"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keep my microphone muted to prevent background noise that may disrupt the speaker.</w:t>
      </w:r>
    </w:p>
    <w:p w14:paraId="332537B9"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use polite words in expressing my ideas and opinions.</w:t>
      </w:r>
    </w:p>
    <w:p w14:paraId="35D78C8C"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 xml:space="preserve">listen attentively and take down important information. </w:t>
      </w:r>
    </w:p>
    <w:p w14:paraId="2937B69F"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wait for my turn to speak or unmute my microphone and ask questions.</w:t>
      </w:r>
    </w:p>
    <w:p w14:paraId="5965AA7B"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participate actively in all class activities. I refrain from doing unrelated or unnecessary tasks while the session is ongoing.</w:t>
      </w:r>
    </w:p>
    <w:p w14:paraId="2C4A1DC8"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265471E"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72660BFC"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asynchronous online learning</w:t>
      </w:r>
    </w:p>
    <w:p w14:paraId="4FE6A454"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E3B0600"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access my Neo account regularly. I check my calendar for the scheduled tasks to be done.</w:t>
      </w:r>
    </w:p>
    <w:p w14:paraId="196225E3"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instructions carefully.</w:t>
      </w:r>
    </w:p>
    <w:p w14:paraId="655440EA"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6C4B4DD6"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lastRenderedPageBreak/>
        <w:t>respect the intellectual property rights of the school. I refrain from prohibited reproduction and sharing of learning resources.</w:t>
      </w:r>
    </w:p>
    <w:p w14:paraId="1FF5FC1C"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AD59145"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refrain from abusive or offensive language in posting comments or messages in the chat rooms, forums, emails, etc.</w:t>
      </w:r>
    </w:p>
    <w:p w14:paraId="2E32C867"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answer Essential Learning Skills Exercises before the start of session 1</w:t>
      </w:r>
    </w:p>
    <w:p w14:paraId="6D3EE411"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20C05969"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assessment</w:t>
      </w:r>
    </w:p>
    <w:p w14:paraId="0E32E717"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1D81DF1"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6B01966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36F467F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945CB3E"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6592F92A" w14:textId="77777777" w:rsidR="00BC4B81" w:rsidRPr="00F15602" w:rsidRDefault="00BC4B81">
      <w:pPr>
        <w:jc w:val="both"/>
        <w:rPr>
          <w:rFonts w:ascii="Times New Roman" w:hAnsi="Times New Roman" w:cs="Times New Roman"/>
          <w:b/>
        </w:rPr>
      </w:pPr>
    </w:p>
    <w:p w14:paraId="526DB2D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II. Offline/ Modular Distance Learning</w:t>
      </w:r>
    </w:p>
    <w:p w14:paraId="55721813"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15127F6D"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the required number of learning modules to be accomplished per week.</w:t>
      </w:r>
    </w:p>
    <w:p w14:paraId="01AF290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interact with the teachers and classmates through text, call or other free messaging apps.</w:t>
      </w:r>
    </w:p>
    <w:p w14:paraId="37C4CBE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13CE3948"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69782EA9"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w:t>
      </w:r>
    </w:p>
    <w:p w14:paraId="42A2E96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submit the accomplished learning modules on time.</w:t>
      </w:r>
    </w:p>
    <w:p w14:paraId="7EDFFBDC"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71CE2E04"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0DC83C7A"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5C4D2E2"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7ADB1BA3" w14:textId="77777777" w:rsidR="00BC4B81" w:rsidRPr="00F15602" w:rsidRDefault="00BC4B81">
      <w:pPr>
        <w:jc w:val="both"/>
        <w:rPr>
          <w:rFonts w:ascii="Times New Roman" w:hAnsi="Times New Roman" w:cs="Times New Roman"/>
          <w:b/>
          <w:highlight w:val="white"/>
        </w:rPr>
      </w:pPr>
    </w:p>
    <w:p w14:paraId="42C03FDD" w14:textId="77777777" w:rsidR="00BC4B81" w:rsidRPr="00F15602" w:rsidRDefault="008E2B05">
      <w:pPr>
        <w:jc w:val="both"/>
        <w:rPr>
          <w:rFonts w:ascii="Times New Roman" w:hAnsi="Times New Roman" w:cs="Times New Roman"/>
          <w:b/>
          <w:highlight w:val="white"/>
        </w:rPr>
      </w:pPr>
      <w:r w:rsidRPr="00F15602">
        <w:rPr>
          <w:rFonts w:ascii="Times New Roman" w:hAnsi="Times New Roman" w:cs="Times New Roman"/>
          <w:b/>
          <w:highlight w:val="white"/>
        </w:rPr>
        <w:t>Other Rules of Conduct:</w:t>
      </w:r>
    </w:p>
    <w:p w14:paraId="645EE0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profile picture to be used in the NEO LMS should be the student’s own photo. He/she should be wearing a decent look and proper attire. The photo should be posted in the upright position.</w:t>
      </w:r>
    </w:p>
    <w:p w14:paraId="26DDE2B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only one definite email address to be used for the entire school year. </w:t>
      </w:r>
    </w:p>
    <w:p w14:paraId="294FD4E9"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the NEO LMS in sending messages and concerns to the subject teachers. </w:t>
      </w:r>
    </w:p>
    <w:p w14:paraId="76A7B23A"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have the right to express themselves and participate freely in an online class. However, they are expected to treat each other and the teacher with courtesy and respect. Offensive or inappropriate language is not to be used in any form of communication e.g., emails, discussion postings, group projects, submitted assignments. </w:t>
      </w:r>
    </w:p>
    <w:p w14:paraId="1A6D5522"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discussion area of the course is reserved for postings related to course work only. Postings of a personal or nonacademic nature are not permitted and may be removed by the instructor should they appear. Grades and personal issues should be handled by private email to the teacher.</w:t>
      </w:r>
    </w:p>
    <w:p w14:paraId="6F67A8C7"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Emails to the teacher that are considered offensive or inappropriate will be sent back to the writer with a request to rewrite and resubmit. If the emails continue to be unacceptable, the student will be referred to the Program Head and denied access to the course until the Dean contacts the student. If students receive inappropriate emails from others in the class they should notify the teacher and appropriate action will be taken.</w:t>
      </w:r>
    </w:p>
    <w:p w14:paraId="76C2D9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are expected to submit work which is their own. Plagiarism or cheating will not be tolerated. </w:t>
      </w:r>
    </w:p>
    <w:p w14:paraId="2C256D3C" w14:textId="3B6F9AF4" w:rsidR="00BC4B81" w:rsidRDefault="00BC4B81">
      <w:pPr>
        <w:rPr>
          <w:rFonts w:ascii="Times New Roman" w:hAnsi="Times New Roman" w:cs="Times New Roman"/>
        </w:rPr>
      </w:pPr>
    </w:p>
    <w:p w14:paraId="43985849" w14:textId="467FB399" w:rsidR="00F15602" w:rsidRDefault="00F15602">
      <w:pPr>
        <w:rPr>
          <w:rFonts w:ascii="Times New Roman" w:hAnsi="Times New Roman" w:cs="Times New Roman"/>
        </w:rPr>
      </w:pPr>
    </w:p>
    <w:p w14:paraId="2C19CE93" w14:textId="751696A5" w:rsidR="00F15602" w:rsidRDefault="00F15602">
      <w:pPr>
        <w:rPr>
          <w:rFonts w:ascii="Times New Roman" w:hAnsi="Times New Roman" w:cs="Times New Roman"/>
        </w:rPr>
      </w:pPr>
    </w:p>
    <w:p w14:paraId="7E9E2F73" w14:textId="77777777" w:rsidR="00F15602" w:rsidRPr="00F15602" w:rsidRDefault="00F15602">
      <w:pPr>
        <w:rPr>
          <w:rFonts w:ascii="Times New Roman" w:hAnsi="Times New Roman" w:cs="Times New Roman"/>
        </w:rPr>
      </w:pPr>
      <w:bookmarkStart w:id="3" w:name="_GoBack"/>
      <w:bookmarkEnd w:id="3"/>
    </w:p>
    <w:p w14:paraId="32DC50DE"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Consultation Schedule</w:t>
      </w:r>
    </w:p>
    <w:p w14:paraId="491725B8" w14:textId="77777777" w:rsidR="00BC4B81" w:rsidRPr="00F15602" w:rsidRDefault="008E2B05">
      <w:pPr>
        <w:ind w:left="720"/>
        <w:rPr>
          <w:rFonts w:ascii="Times New Roman" w:hAnsi="Times New Roman" w:cs="Times New Roman"/>
        </w:rPr>
      </w:pPr>
      <w:r w:rsidRPr="00F15602">
        <w:rPr>
          <w:rFonts w:ascii="Times New Roman" w:hAnsi="Times New Roman" w:cs="Times New Roman"/>
        </w:rPr>
        <w:t>Consultation schedules with the instructors are posted outside the consultation room. Students must first set an appointment to confirm the instructor’s availability.</w:t>
      </w:r>
    </w:p>
    <w:p w14:paraId="180EF237" w14:textId="77777777" w:rsidR="00BC4B81" w:rsidRPr="00F15602" w:rsidRDefault="00BC4B81">
      <w:pPr>
        <w:pBdr>
          <w:top w:val="nil"/>
          <w:left w:val="nil"/>
          <w:bottom w:val="nil"/>
          <w:right w:val="nil"/>
          <w:between w:val="nil"/>
        </w:pBdr>
        <w:rPr>
          <w:rFonts w:ascii="Times New Roman" w:hAnsi="Times New Roman" w:cs="Times New Roman"/>
          <w:i/>
          <w:color w:val="000000"/>
        </w:rPr>
      </w:pPr>
    </w:p>
    <w:p w14:paraId="106EF0D0" w14:textId="77777777" w:rsidR="00BC4B81" w:rsidRPr="00F15602" w:rsidRDefault="008E2B05">
      <w:pPr>
        <w:rPr>
          <w:rFonts w:ascii="Times New Roman" w:hAnsi="Times New Roman" w:cs="Times New Roman"/>
        </w:rPr>
      </w:pPr>
      <w:r w:rsidRPr="00F15602">
        <w:rPr>
          <w:rFonts w:ascii="Times New Roman" w:hAnsi="Times New Roman" w:cs="Times New Roman"/>
        </w:rPr>
        <w:t xml:space="preserve">Prepared by: </w:t>
      </w:r>
    </w:p>
    <w:p w14:paraId="0B192452" w14:textId="77777777" w:rsidR="00BC4B81" w:rsidRPr="00F15602" w:rsidRDefault="00BC4B81">
      <w:pPr>
        <w:rPr>
          <w:rFonts w:ascii="Times New Roman" w:hAnsi="Times New Roman" w:cs="Times New Roman"/>
        </w:rPr>
      </w:pPr>
    </w:p>
    <w:p w14:paraId="5E931F93" w14:textId="77777777" w:rsidR="00BC4B81" w:rsidRPr="00F15602" w:rsidRDefault="008E2B05">
      <w:pPr>
        <w:rPr>
          <w:rFonts w:ascii="Times New Roman" w:hAnsi="Times New Roman" w:cs="Times New Roman"/>
          <w:b/>
        </w:rPr>
      </w:pPr>
      <w:r w:rsidRPr="00F15602">
        <w:rPr>
          <w:rFonts w:ascii="Times New Roman" w:hAnsi="Times New Roman" w:cs="Times New Roman"/>
          <w:b/>
        </w:rPr>
        <w:t>Committee Members:</w:t>
      </w:r>
    </w:p>
    <w:p w14:paraId="4D2F36AC" w14:textId="1C049A42" w:rsidR="00BC4B81" w:rsidRPr="00F15602" w:rsidRDefault="008E2B05">
      <w:pPr>
        <w:rPr>
          <w:rFonts w:ascii="Times New Roman" w:hAnsi="Times New Roman" w:cs="Times New Roman"/>
        </w:rPr>
      </w:pPr>
      <w:r w:rsidRPr="00F15602">
        <w:rPr>
          <w:rFonts w:ascii="Times New Roman" w:hAnsi="Times New Roman" w:cs="Times New Roman"/>
        </w:rPr>
        <w:t>Course Cluster Chair:</w:t>
      </w:r>
      <w:r w:rsidRPr="00F15602">
        <w:rPr>
          <w:rFonts w:ascii="Times New Roman" w:hAnsi="Times New Roman" w:cs="Times New Roman"/>
        </w:rPr>
        <w:tab/>
      </w:r>
      <w:r w:rsidRPr="00F15602">
        <w:rPr>
          <w:rFonts w:ascii="Times New Roman" w:hAnsi="Times New Roman" w:cs="Times New Roman"/>
        </w:rPr>
        <w:tab/>
        <w:t xml:space="preserve"> </w:t>
      </w:r>
    </w:p>
    <w:p w14:paraId="27515062" w14:textId="779E96DD" w:rsidR="00BC4B81" w:rsidRPr="00F15602" w:rsidRDefault="008E2B05">
      <w:pPr>
        <w:rPr>
          <w:rFonts w:ascii="Times New Roman" w:hAnsi="Times New Roman" w:cs="Times New Roman"/>
        </w:rPr>
      </w:pPr>
      <w:r w:rsidRPr="00F15602">
        <w:rPr>
          <w:rFonts w:ascii="Times New Roman" w:hAnsi="Times New Roman" w:cs="Times New Roman"/>
        </w:rPr>
        <w:t>CQI Cluster Chair:</w:t>
      </w:r>
      <w:r w:rsidRPr="00F15602">
        <w:rPr>
          <w:rFonts w:ascii="Times New Roman" w:hAnsi="Times New Roman" w:cs="Times New Roman"/>
        </w:rPr>
        <w:tab/>
      </w:r>
      <w:r w:rsidRPr="00F15602">
        <w:rPr>
          <w:rFonts w:ascii="Times New Roman" w:hAnsi="Times New Roman" w:cs="Times New Roman"/>
        </w:rPr>
        <w:tab/>
        <w:t xml:space="preserve"> </w:t>
      </w:r>
    </w:p>
    <w:p w14:paraId="758588A7" w14:textId="1A0E81AA" w:rsidR="00BC4B81" w:rsidRPr="00F15602" w:rsidRDefault="008E2B05">
      <w:pPr>
        <w:rPr>
          <w:rFonts w:ascii="Times New Roman" w:hAnsi="Times New Roman" w:cs="Times New Roman"/>
        </w:rPr>
      </w:pPr>
      <w:r w:rsidRPr="00F15602">
        <w:rPr>
          <w:rFonts w:ascii="Times New Roman" w:hAnsi="Times New Roman" w:cs="Times New Roman"/>
        </w:rPr>
        <w:t>Members:</w:t>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1ED872B2" w14:textId="39912775" w:rsidR="00BC4B81" w:rsidRPr="00F15602" w:rsidRDefault="008E2B05">
      <w:pPr>
        <w:rPr>
          <w:rFonts w:ascii="Times New Roman" w:hAnsi="Times New Roman" w:cs="Times New Roman"/>
        </w:rPr>
      </w:pP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70B4CC3C" w14:textId="77777777" w:rsidR="00BC4B81" w:rsidRPr="00F15602" w:rsidRDefault="00BC4B81">
      <w:pPr>
        <w:spacing w:before="1"/>
        <w:ind w:left="121"/>
        <w:rPr>
          <w:rFonts w:ascii="Times New Roman" w:hAnsi="Times New Roman" w:cs="Times New Roman"/>
        </w:rPr>
      </w:pPr>
    </w:p>
    <w:p w14:paraId="630C1521" w14:textId="42DCD1FD" w:rsidR="00BC4B81" w:rsidRPr="00F15602" w:rsidRDefault="008E2B05">
      <w:pPr>
        <w:spacing w:before="1"/>
        <w:ind w:left="121"/>
        <w:rPr>
          <w:rFonts w:ascii="Times New Roman" w:hAnsi="Times New Roman" w:cs="Times New Roman"/>
        </w:rPr>
      </w:pPr>
      <w:r w:rsidRPr="00F15602">
        <w:rPr>
          <w:rFonts w:ascii="Times New Roman" w:hAnsi="Times New Roman" w:cs="Times New Roman"/>
        </w:rPr>
        <w:t xml:space="preserve">Approved by: DR. </w:t>
      </w:r>
      <w:r w:rsidR="003A750A" w:rsidRPr="00F15602">
        <w:rPr>
          <w:rFonts w:ascii="Times New Roman" w:hAnsi="Times New Roman" w:cs="Times New Roman"/>
        </w:rPr>
        <w:t>MICHELLE NAIG</w:t>
      </w:r>
    </w:p>
    <w:p w14:paraId="61936C3A" w14:textId="0D18EAFE" w:rsidR="00BC4B81" w:rsidRPr="00F15602" w:rsidRDefault="008E2B05">
      <w:pPr>
        <w:spacing w:before="1"/>
        <w:ind w:left="121"/>
        <w:rPr>
          <w:rFonts w:ascii="Times New Roman" w:hAnsi="Times New Roman" w:cs="Times New Roman"/>
          <w:i/>
        </w:rPr>
      </w:pPr>
      <w:r w:rsidRPr="00F15602">
        <w:rPr>
          <w:rFonts w:ascii="Times New Roman" w:hAnsi="Times New Roman" w:cs="Times New Roman"/>
        </w:rPr>
        <w:t xml:space="preserve">                        </w:t>
      </w:r>
      <w:r w:rsidRPr="00F15602">
        <w:rPr>
          <w:rFonts w:ascii="Times New Roman" w:hAnsi="Times New Roman" w:cs="Times New Roman"/>
          <w:i/>
        </w:rPr>
        <w:t xml:space="preserve">Dean, College of </w:t>
      </w:r>
      <w:r w:rsidR="003A750A" w:rsidRPr="00F15602">
        <w:rPr>
          <w:rFonts w:ascii="Times New Roman" w:hAnsi="Times New Roman" w:cs="Times New Roman"/>
          <w:i/>
        </w:rPr>
        <w:t>Business Administration</w:t>
      </w:r>
    </w:p>
    <w:p w14:paraId="6FABD3B8" w14:textId="77777777" w:rsidR="00BC4B81" w:rsidRPr="00F15602" w:rsidRDefault="00BC4B81">
      <w:pPr>
        <w:spacing w:before="1"/>
        <w:ind w:left="121"/>
        <w:rPr>
          <w:rFonts w:ascii="Times New Roman" w:hAnsi="Times New Roman" w:cs="Times New Roman"/>
        </w:rPr>
      </w:pPr>
    </w:p>
    <w:p w14:paraId="2DE63434" w14:textId="77777777" w:rsidR="00BC4B81" w:rsidRPr="00F15602" w:rsidRDefault="008E2B05">
      <w:pPr>
        <w:spacing w:before="1"/>
        <w:ind w:left="121"/>
        <w:rPr>
          <w:rFonts w:ascii="Times New Roman" w:hAnsi="Times New Roman" w:cs="Times New Roman"/>
          <w:b/>
        </w:rPr>
      </w:pPr>
      <w:r w:rsidRPr="00F15602">
        <w:rPr>
          <w:rFonts w:ascii="Times New Roman" w:hAnsi="Times New Roman" w:cs="Times New Roman"/>
        </w:rPr>
        <w:t>Noted by: DR. ECHEL SIMON ANTERO</w:t>
      </w:r>
    </w:p>
    <w:p w14:paraId="736D7A31" w14:textId="77777777" w:rsidR="00BC4B81" w:rsidRPr="00F15602" w:rsidRDefault="008E2B05">
      <w:pPr>
        <w:ind w:firstLine="720"/>
        <w:rPr>
          <w:rFonts w:ascii="Times New Roman" w:hAnsi="Times New Roman" w:cs="Times New Roman"/>
          <w:i/>
        </w:rPr>
      </w:pPr>
      <w:r w:rsidRPr="00F15602">
        <w:rPr>
          <w:rFonts w:ascii="Times New Roman" w:hAnsi="Times New Roman" w:cs="Times New Roman"/>
          <w:i/>
        </w:rPr>
        <w:t xml:space="preserve">   </w:t>
      </w:r>
      <w:r w:rsidRPr="00F15602">
        <w:rPr>
          <w:rFonts w:ascii="Times New Roman" w:hAnsi="Times New Roman" w:cs="Times New Roman"/>
          <w:i/>
        </w:rPr>
        <w:tab/>
        <w:t>VP Academic Affairs and Research</w:t>
      </w:r>
    </w:p>
    <w:p w14:paraId="49F598B2" w14:textId="77777777" w:rsidR="00BC4B81" w:rsidRPr="00F15602" w:rsidRDefault="00BC4B81">
      <w:pPr>
        <w:ind w:firstLine="720"/>
        <w:rPr>
          <w:rFonts w:ascii="Times New Roman" w:hAnsi="Times New Roman" w:cs="Times New Roman"/>
          <w:i/>
        </w:rPr>
      </w:pPr>
    </w:p>
    <w:p w14:paraId="6DEFB7E8" w14:textId="77777777" w:rsidR="00BC4B81" w:rsidRPr="00F15602" w:rsidRDefault="00BC4B81">
      <w:pPr>
        <w:ind w:firstLine="720"/>
        <w:rPr>
          <w:rFonts w:ascii="Times New Roman" w:hAnsi="Times New Roman" w:cs="Times New Roman"/>
          <w:i/>
        </w:rPr>
      </w:pPr>
    </w:p>
    <w:sectPr w:rsidR="00BC4B81" w:rsidRPr="00F15602" w:rsidSect="00DB55FE">
      <w:pgSz w:w="12240" w:h="15840" w:code="1"/>
      <w:pgMar w:top="227" w:right="992" w:bottom="0" w:left="941"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4AC61" w14:textId="77777777" w:rsidR="00CD47BD" w:rsidRDefault="00CD47BD">
      <w:r>
        <w:separator/>
      </w:r>
    </w:p>
  </w:endnote>
  <w:endnote w:type="continuationSeparator" w:id="0">
    <w:p w14:paraId="04913869" w14:textId="77777777" w:rsidR="00CD47BD" w:rsidRDefault="00CD4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6E33AB22-E38A-4653-A0DF-58C261D1863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21E2DE7-B251-48A6-AB51-869BDC4833D4}"/>
    <w:embedBold r:id="rId3" w:fontKey="{528FD458-836A-4F0E-B077-67CA209D9B70}"/>
    <w:embedItalic r:id="rId4" w:fontKey="{09DB1D0D-37FC-4A8E-B604-2C4BE0146686}"/>
    <w:embedBoldItalic r:id="rId5" w:fontKey="{109FCD5A-2C86-4C02-88AE-7315A9918E96}"/>
  </w:font>
  <w:font w:name="Segoe UI">
    <w:panose1 w:val="020B0502040204020203"/>
    <w:charset w:val="00"/>
    <w:family w:val="swiss"/>
    <w:pitch w:val="variable"/>
    <w:sig w:usb0="E4002EFF" w:usb1="C000E47F" w:usb2="00000009" w:usb3="00000000" w:csb0="000001FF" w:csb1="00000000"/>
    <w:embedRegular r:id="rId6" w:fontKey="{21EB0AF8-2D62-4ADF-BE20-9954D793FA56}"/>
  </w:font>
  <w:font w:name="Georgia">
    <w:panose1 w:val="02040502050405020303"/>
    <w:charset w:val="00"/>
    <w:family w:val="roman"/>
    <w:pitch w:val="variable"/>
    <w:sig w:usb0="00000287" w:usb1="00000000" w:usb2="00000000" w:usb3="00000000" w:csb0="0000009F" w:csb1="00000000"/>
    <w:embedRegular r:id="rId7" w:fontKey="{CDC60F13-763C-40AE-9D7B-E75853509E98}"/>
    <w:embedItalic r:id="rId8" w:fontKey="{938393CC-0915-4CF8-B96C-3B67F4A269AA}"/>
  </w:font>
  <w:font w:name="Trajan Pro">
    <w:altName w:val="Calibri"/>
    <w:charset w:val="00"/>
    <w:family w:val="auto"/>
    <w:pitch w:val="default"/>
  </w:font>
  <w:font w:name="Carlito">
    <w:charset w:val="00"/>
    <w:family w:val="auto"/>
    <w:pitch w:val="default"/>
    <w:embedBold r:id="rId9" w:fontKey="{A62ABA11-3A10-401F-940D-F4CEEA74746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C8C0F60-F7D4-41CD-90BB-31A7C7B86F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D13E" w14:textId="77777777" w:rsidR="00913E70" w:rsidRDefault="00913E70">
    <w:pPr>
      <w:pBdr>
        <w:top w:val="nil"/>
        <w:left w:val="nil"/>
        <w:bottom w:val="nil"/>
        <w:right w:val="nil"/>
        <w:between w:val="nil"/>
      </w:pBdr>
      <w:spacing w:line="276" w:lineRule="auto"/>
      <w:rPr>
        <w:i/>
        <w:sz w:val="24"/>
        <w:szCs w:val="24"/>
      </w:rPr>
    </w:pPr>
  </w:p>
  <w:tbl>
    <w:tblPr>
      <w:tblStyle w:val="a4"/>
      <w:tblW w:w="10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57"/>
      <w:gridCol w:w="1357"/>
      <w:gridCol w:w="1357"/>
      <w:gridCol w:w="1356"/>
      <w:gridCol w:w="1357"/>
      <w:gridCol w:w="1357"/>
      <w:gridCol w:w="1357"/>
    </w:tblGrid>
    <w:tr w:rsidR="00913E70" w14:paraId="5C72EF58" w14:textId="77777777">
      <w:trPr>
        <w:trHeight w:val="1681"/>
      </w:trPr>
      <w:tc>
        <w:tcPr>
          <w:tcW w:w="1356" w:type="dxa"/>
          <w:vAlign w:val="center"/>
        </w:tcPr>
        <w:p w14:paraId="7345030C"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Course Title:</w:t>
          </w:r>
        </w:p>
        <w:p w14:paraId="3992E729" w14:textId="77777777" w:rsidR="00913E70" w:rsidRDefault="00913E70">
          <w:pPr>
            <w:jc w:val="center"/>
            <w:rPr>
              <w:rFonts w:ascii="Times New Roman" w:eastAsia="Times New Roman" w:hAnsi="Times New Roman" w:cs="Times New Roman"/>
              <w:sz w:val="16"/>
              <w:szCs w:val="16"/>
            </w:rPr>
          </w:pPr>
        </w:p>
        <w:p w14:paraId="53BAD6DA"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Ethics</w:t>
          </w:r>
        </w:p>
      </w:tc>
      <w:tc>
        <w:tcPr>
          <w:tcW w:w="1357" w:type="dxa"/>
          <w:vAlign w:val="center"/>
        </w:tcPr>
        <w:p w14:paraId="41D1438F"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Effective:</w:t>
          </w:r>
        </w:p>
        <w:p w14:paraId="1419A10A" w14:textId="77777777" w:rsidR="00913E70" w:rsidRDefault="00913E70">
          <w:pPr>
            <w:jc w:val="center"/>
            <w:rPr>
              <w:rFonts w:ascii="Times New Roman" w:eastAsia="Times New Roman" w:hAnsi="Times New Roman" w:cs="Times New Roman"/>
              <w:sz w:val="16"/>
              <w:szCs w:val="16"/>
            </w:rPr>
          </w:pPr>
        </w:p>
        <w:p w14:paraId="3643B92D"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1st Semester</w:t>
          </w:r>
        </w:p>
        <w:p w14:paraId="5F23C432" w14:textId="1FB64E8C"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 2025-2026</w:t>
          </w:r>
        </w:p>
      </w:tc>
      <w:tc>
        <w:tcPr>
          <w:tcW w:w="1357" w:type="dxa"/>
          <w:vAlign w:val="center"/>
        </w:tcPr>
        <w:p w14:paraId="7A2A8BA0"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Revised</w:t>
          </w:r>
        </w:p>
        <w:p w14:paraId="4D3B74AE" w14:textId="77777777" w:rsidR="00913E70" w:rsidRDefault="00913E70">
          <w:pPr>
            <w:jc w:val="center"/>
            <w:rPr>
              <w:rFonts w:ascii="Times New Roman" w:eastAsia="Times New Roman" w:hAnsi="Times New Roman" w:cs="Times New Roman"/>
              <w:sz w:val="16"/>
              <w:szCs w:val="16"/>
            </w:rPr>
          </w:pPr>
        </w:p>
        <w:p w14:paraId="7CF82547" w14:textId="0306D96B"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2025</w:t>
          </w:r>
        </w:p>
        <w:p w14:paraId="56BB0E7A" w14:textId="77777777" w:rsidR="00913E70" w:rsidRDefault="00913E70">
          <w:pPr>
            <w:rPr>
              <w:rFonts w:ascii="Times New Roman" w:eastAsia="Times New Roman" w:hAnsi="Times New Roman" w:cs="Times New Roman"/>
              <w:sz w:val="16"/>
              <w:szCs w:val="16"/>
            </w:rPr>
          </w:pPr>
        </w:p>
      </w:tc>
      <w:tc>
        <w:tcPr>
          <w:tcW w:w="1357" w:type="dxa"/>
          <w:vAlign w:val="center"/>
        </w:tcPr>
        <w:p w14:paraId="6127378F" w14:textId="0CEF9CB1"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Prepared by: </w:t>
          </w:r>
        </w:p>
        <w:p w14:paraId="5F5AE3FA" w14:textId="3CE8D812" w:rsidR="00913E70" w:rsidRDefault="00913E70">
          <w:pPr>
            <w:jc w:val="center"/>
            <w:rPr>
              <w:rFonts w:ascii="Times New Roman" w:eastAsia="Times New Roman" w:hAnsi="Times New Roman" w:cs="Times New Roman"/>
              <w:sz w:val="16"/>
              <w:szCs w:val="16"/>
            </w:rPr>
          </w:pPr>
        </w:p>
        <w:p w14:paraId="4BB5F3BE" w14:textId="77777777" w:rsidR="00913E70" w:rsidRDefault="00913E70">
          <w:pPr>
            <w:jc w:val="center"/>
            <w:rPr>
              <w:rFonts w:ascii="Times New Roman" w:eastAsia="Times New Roman" w:hAnsi="Times New Roman" w:cs="Times New Roman"/>
              <w:sz w:val="16"/>
              <w:szCs w:val="16"/>
            </w:rPr>
          </w:pPr>
        </w:p>
        <w:p w14:paraId="388B4F9A" w14:textId="08DFCE0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Elias Dimaano, MAEd </w:t>
          </w:r>
        </w:p>
      </w:tc>
      <w:tc>
        <w:tcPr>
          <w:tcW w:w="1356" w:type="dxa"/>
          <w:vAlign w:val="center"/>
        </w:tcPr>
        <w:p w14:paraId="53799AF0"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Approved by:</w:t>
          </w:r>
          <w:r>
            <w:rPr>
              <w:noProof/>
            </w:rPr>
            <w:drawing>
              <wp:anchor distT="0" distB="0" distL="0" distR="0" simplePos="0" relativeHeight="251658240" behindDoc="1" locked="0" layoutInCell="1" hidden="0" allowOverlap="1" wp14:anchorId="33AC6C3C" wp14:editId="78C10AF1">
                <wp:simplePos x="0" y="0"/>
                <wp:positionH relativeFrom="column">
                  <wp:posOffset>10160</wp:posOffset>
                </wp:positionH>
                <wp:positionV relativeFrom="paragraph">
                  <wp:posOffset>15240</wp:posOffset>
                </wp:positionV>
                <wp:extent cx="731520" cy="47498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1520" cy="474980"/>
                        </a:xfrm>
                        <a:prstGeom prst="rect">
                          <a:avLst/>
                        </a:prstGeom>
                        <a:ln/>
                      </pic:spPr>
                    </pic:pic>
                  </a:graphicData>
                </a:graphic>
              </wp:anchor>
            </w:drawing>
          </w:r>
        </w:p>
        <w:p w14:paraId="7B39DAC7" w14:textId="77777777" w:rsidR="00913E70" w:rsidRDefault="00913E70">
          <w:pPr>
            <w:jc w:val="center"/>
            <w:rPr>
              <w:rFonts w:ascii="Times New Roman" w:eastAsia="Times New Roman" w:hAnsi="Times New Roman" w:cs="Times New Roman"/>
              <w:sz w:val="16"/>
              <w:szCs w:val="16"/>
            </w:rPr>
          </w:pPr>
        </w:p>
        <w:p w14:paraId="758AEC37"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Jev C. Domalaon, Ph.D. </w:t>
          </w:r>
        </w:p>
        <w:p w14:paraId="6D94F7C8"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Dean</w:t>
          </w:r>
        </w:p>
      </w:tc>
      <w:tc>
        <w:tcPr>
          <w:tcW w:w="1357" w:type="dxa"/>
          <w:vAlign w:val="center"/>
        </w:tcPr>
        <w:p w14:paraId="06F2B2F7"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Noted by:</w:t>
          </w:r>
        </w:p>
        <w:p w14:paraId="27C85239" w14:textId="77777777" w:rsidR="00913E70" w:rsidRDefault="00913E70">
          <w:pPr>
            <w:jc w:val="center"/>
            <w:rPr>
              <w:rFonts w:ascii="Times New Roman" w:eastAsia="Times New Roman" w:hAnsi="Times New Roman" w:cs="Times New Roman"/>
              <w:sz w:val="16"/>
              <w:szCs w:val="16"/>
            </w:rPr>
          </w:pPr>
          <w:r>
            <w:rPr>
              <w:noProof/>
            </w:rPr>
            <w:drawing>
              <wp:anchor distT="0" distB="0" distL="0" distR="0" simplePos="0" relativeHeight="251659264" behindDoc="1" locked="0" layoutInCell="1" hidden="0" allowOverlap="1" wp14:anchorId="20CDB4E4" wp14:editId="0EA153B1">
                <wp:simplePos x="0" y="0"/>
                <wp:positionH relativeFrom="column">
                  <wp:posOffset>-37464</wp:posOffset>
                </wp:positionH>
                <wp:positionV relativeFrom="paragraph">
                  <wp:posOffset>26670</wp:posOffset>
                </wp:positionV>
                <wp:extent cx="770890" cy="2514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0890" cy="251460"/>
                        </a:xfrm>
                        <a:prstGeom prst="rect">
                          <a:avLst/>
                        </a:prstGeom>
                        <a:ln/>
                      </pic:spPr>
                    </pic:pic>
                  </a:graphicData>
                </a:graphic>
              </wp:anchor>
            </w:drawing>
          </w:r>
        </w:p>
        <w:p w14:paraId="4B0719CA"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Echel Simon-Antero, Ph. D.</w:t>
          </w:r>
        </w:p>
        <w:p w14:paraId="6A75465A"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Vice President for Academic Affairs</w:t>
          </w:r>
        </w:p>
      </w:tc>
      <w:tc>
        <w:tcPr>
          <w:tcW w:w="1357" w:type="dxa"/>
        </w:tcPr>
        <w:p w14:paraId="3018E115" w14:textId="77777777" w:rsidR="00913E70" w:rsidRDefault="00913E70">
          <w:pPr>
            <w:rPr>
              <w:rFonts w:ascii="Times New Roman" w:eastAsia="Times New Roman" w:hAnsi="Times New Roman" w:cs="Times New Roman"/>
              <w:sz w:val="16"/>
              <w:szCs w:val="16"/>
            </w:rPr>
          </w:pPr>
          <w:r>
            <w:rPr>
              <w:noProof/>
            </w:rPr>
            <w:drawing>
              <wp:anchor distT="0" distB="0" distL="0" distR="0" simplePos="0" relativeHeight="251660288" behindDoc="1" locked="0" layoutInCell="1" hidden="0" allowOverlap="1" wp14:anchorId="5E145E01" wp14:editId="4E6728C0">
                <wp:simplePos x="0" y="0"/>
                <wp:positionH relativeFrom="column">
                  <wp:posOffset>180536</wp:posOffset>
                </wp:positionH>
                <wp:positionV relativeFrom="paragraph">
                  <wp:posOffset>37903</wp:posOffset>
                </wp:positionV>
                <wp:extent cx="385672" cy="74604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8942" t="15325" r="27884" b="13790"/>
                        <a:stretch>
                          <a:fillRect/>
                        </a:stretch>
                      </pic:blipFill>
                      <pic:spPr>
                        <a:xfrm rot="16200000">
                          <a:off x="0" y="0"/>
                          <a:ext cx="385672" cy="746049"/>
                        </a:xfrm>
                        <a:prstGeom prst="rect">
                          <a:avLst/>
                        </a:prstGeom>
                        <a:ln/>
                      </pic:spPr>
                    </pic:pic>
                  </a:graphicData>
                </a:graphic>
              </wp:anchor>
            </w:drawing>
          </w:r>
        </w:p>
        <w:p w14:paraId="457FBC2B" w14:textId="77777777" w:rsidR="00913E70" w:rsidRDefault="00913E70">
          <w:pPr>
            <w:rPr>
              <w:rFonts w:ascii="Times New Roman" w:eastAsia="Times New Roman" w:hAnsi="Times New Roman" w:cs="Times New Roman"/>
              <w:sz w:val="16"/>
              <w:szCs w:val="16"/>
            </w:rPr>
          </w:pPr>
          <w:r>
            <w:rPr>
              <w:rFonts w:ascii="Times New Roman" w:eastAsia="Times New Roman" w:hAnsi="Times New Roman" w:cs="Times New Roman"/>
              <w:sz w:val="16"/>
              <w:szCs w:val="16"/>
            </w:rPr>
            <w:t>Attested by:</w:t>
          </w:r>
        </w:p>
        <w:p w14:paraId="506299C8" w14:textId="77777777" w:rsidR="00913E70" w:rsidRDefault="00913E70">
          <w:pPr>
            <w:rPr>
              <w:rFonts w:ascii="Times New Roman" w:eastAsia="Times New Roman" w:hAnsi="Times New Roman" w:cs="Times New Roman"/>
              <w:sz w:val="16"/>
              <w:szCs w:val="16"/>
            </w:rPr>
          </w:pPr>
          <w:r>
            <w:rPr>
              <w:noProof/>
            </w:rPr>
            <w:drawing>
              <wp:anchor distT="0" distB="0" distL="0" distR="0" simplePos="0" relativeHeight="251661312" behindDoc="1" locked="0" layoutInCell="1" hidden="0" allowOverlap="1" wp14:anchorId="6693262A" wp14:editId="362BFFFC">
                <wp:simplePos x="0" y="0"/>
                <wp:positionH relativeFrom="column">
                  <wp:posOffset>-6984</wp:posOffset>
                </wp:positionH>
                <wp:positionV relativeFrom="paragraph">
                  <wp:posOffset>5715</wp:posOffset>
                </wp:positionV>
                <wp:extent cx="1553210" cy="44265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38942" t="15325" r="27884" b="13790"/>
                        <a:stretch>
                          <a:fillRect/>
                        </a:stretch>
                      </pic:blipFill>
                      <pic:spPr>
                        <a:xfrm rot="16200000">
                          <a:off x="0" y="0"/>
                          <a:ext cx="1553210" cy="4426585"/>
                        </a:xfrm>
                        <a:prstGeom prst="rect">
                          <a:avLst/>
                        </a:prstGeom>
                        <a:ln/>
                      </pic:spPr>
                    </pic:pic>
                  </a:graphicData>
                </a:graphic>
              </wp:anchor>
            </w:drawing>
          </w:r>
        </w:p>
        <w:p w14:paraId="71B27787"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Lourdes A. Fumera</w:t>
          </w:r>
        </w:p>
        <w:p w14:paraId="66A06921"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Chief Librarian</w:t>
          </w:r>
        </w:p>
      </w:tc>
      <w:tc>
        <w:tcPr>
          <w:tcW w:w="1357" w:type="dxa"/>
          <w:vAlign w:val="center"/>
        </w:tcPr>
        <w:p w14:paraId="32EE1731" w14:textId="77777777" w:rsidR="00913E70" w:rsidRDefault="00913E70">
          <w:pPr>
            <w:rPr>
              <w:rFonts w:ascii="Times New Roman" w:eastAsia="Times New Roman" w:hAnsi="Times New Roman" w:cs="Times New Roman"/>
              <w:sz w:val="16"/>
              <w:szCs w:val="16"/>
            </w:rPr>
          </w:pPr>
        </w:p>
        <w:p w14:paraId="72FC8478" w14:textId="77777777" w:rsidR="00913E70" w:rsidRDefault="00913E7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Page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PAGE</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1</w:t>
          </w:r>
          <w:r>
            <w:rPr>
              <w:rFonts w:ascii="Times New Roman" w:eastAsia="Times New Roman" w:hAnsi="Times New Roman" w:cs="Times New Roman"/>
              <w:b/>
              <w:sz w:val="16"/>
              <w:szCs w:val="16"/>
            </w:rPr>
            <w:fldChar w:fldCharType="end"/>
          </w:r>
          <w:r>
            <w:rPr>
              <w:rFonts w:ascii="Times New Roman" w:eastAsia="Times New Roman" w:hAnsi="Times New Roman" w:cs="Times New Roman"/>
              <w:sz w:val="16"/>
              <w:szCs w:val="16"/>
            </w:rPr>
            <w:t xml:space="preserve"> of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NUMPAGES</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2</w:t>
          </w:r>
          <w:r>
            <w:rPr>
              <w:rFonts w:ascii="Times New Roman" w:eastAsia="Times New Roman" w:hAnsi="Times New Roman" w:cs="Times New Roman"/>
              <w:b/>
              <w:sz w:val="16"/>
              <w:szCs w:val="16"/>
            </w:rPr>
            <w:fldChar w:fldCharType="end"/>
          </w:r>
        </w:p>
      </w:tc>
    </w:tr>
  </w:tbl>
  <w:p w14:paraId="4054F7A2" w14:textId="77777777" w:rsidR="00913E70" w:rsidRDefault="00913E70">
    <w:pPr>
      <w:pBdr>
        <w:top w:val="nil"/>
        <w:left w:val="nil"/>
        <w:bottom w:val="nil"/>
        <w:right w:val="nil"/>
        <w:between w:val="nil"/>
      </w:pBdr>
      <w:spacing w:line="14" w:lineRule="auto"/>
      <w:rPr>
        <w:color w:val="000000"/>
        <w:sz w:val="72"/>
        <w:szCs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EDB6C" w14:textId="77777777" w:rsidR="00CD47BD" w:rsidRDefault="00CD47BD">
      <w:r>
        <w:separator/>
      </w:r>
    </w:p>
  </w:footnote>
  <w:footnote w:type="continuationSeparator" w:id="0">
    <w:p w14:paraId="58E0A250" w14:textId="77777777" w:rsidR="00CD47BD" w:rsidRDefault="00CD4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9AF"/>
    <w:multiLevelType w:val="multilevel"/>
    <w:tmpl w:val="1AE2B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844C8A"/>
    <w:multiLevelType w:val="multilevel"/>
    <w:tmpl w:val="443C0FC6"/>
    <w:lvl w:ilvl="0">
      <w:start w:val="1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1AD80076"/>
    <w:multiLevelType w:val="multilevel"/>
    <w:tmpl w:val="9F0AB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694B38"/>
    <w:multiLevelType w:val="multilevel"/>
    <w:tmpl w:val="D25A4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200A5B"/>
    <w:multiLevelType w:val="multilevel"/>
    <w:tmpl w:val="D17E60A8"/>
    <w:lvl w:ilvl="0">
      <w:start w:val="1"/>
      <w:numFmt w:val="decimal"/>
      <w:lvlText w:val="%1."/>
      <w:lvlJc w:val="left"/>
      <w:pPr>
        <w:ind w:left="1080" w:hanging="360"/>
      </w:pPr>
      <w:rPr>
        <w:rFonts w:ascii="Source Sans Pro" w:eastAsia="Source Sans Pro" w:hAnsi="Source Sans Pro" w:cs="Source Sans Pro"/>
        <w:color w:val="4D4D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85E636D"/>
    <w:multiLevelType w:val="multilevel"/>
    <w:tmpl w:val="30E8C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9DF1D6E"/>
    <w:multiLevelType w:val="multilevel"/>
    <w:tmpl w:val="5924383A"/>
    <w:lvl w:ilvl="0">
      <w:start w:val="1"/>
      <w:numFmt w:val="upperLetter"/>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CA573D"/>
    <w:multiLevelType w:val="multilevel"/>
    <w:tmpl w:val="1AEE6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774901"/>
    <w:multiLevelType w:val="multilevel"/>
    <w:tmpl w:val="B90ED2B0"/>
    <w:lvl w:ilvl="0">
      <w:start w:val="16"/>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9" w15:restartNumberingAfterBreak="0">
    <w:nsid w:val="38EC04EF"/>
    <w:multiLevelType w:val="multilevel"/>
    <w:tmpl w:val="E3F607F4"/>
    <w:lvl w:ilvl="0">
      <w:start w:val="1"/>
      <w:numFmt w:val="decimal"/>
      <w:lvlText w:val="%1."/>
      <w:lvlJc w:val="left"/>
      <w:pPr>
        <w:ind w:left="470" w:hanging="360"/>
      </w:pPr>
      <w:rPr>
        <w:rFonts w:ascii="Times New Roman" w:eastAsia="Times New Roman" w:hAnsi="Times New Roman" w:cs="Times New Roman"/>
        <w:sz w:val="22"/>
        <w:szCs w:val="22"/>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0" w15:restartNumberingAfterBreak="0">
    <w:nsid w:val="4F3D21A5"/>
    <w:multiLevelType w:val="multilevel"/>
    <w:tmpl w:val="EC8677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5920764"/>
    <w:multiLevelType w:val="multilevel"/>
    <w:tmpl w:val="50040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0ED2C0C"/>
    <w:multiLevelType w:val="multilevel"/>
    <w:tmpl w:val="2C9E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744DE3"/>
    <w:multiLevelType w:val="multilevel"/>
    <w:tmpl w:val="617A09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680D0FB3"/>
    <w:multiLevelType w:val="multilevel"/>
    <w:tmpl w:val="139C87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9E844EF"/>
    <w:multiLevelType w:val="multilevel"/>
    <w:tmpl w:val="80A6C7AE"/>
    <w:lvl w:ilvl="0">
      <w:start w:val="1"/>
      <w:numFmt w:val="decimal"/>
      <w:lvlText w:val="%1."/>
      <w:lvlJc w:val="left"/>
      <w:pPr>
        <w:ind w:left="941" w:hanging="360"/>
      </w:pPr>
      <w:rPr>
        <w:rFonts w:ascii="Calibri" w:eastAsia="Calibri" w:hAnsi="Calibri" w:cs="Calibri"/>
        <w:sz w:val="24"/>
        <w:szCs w:val="24"/>
      </w:rPr>
    </w:lvl>
    <w:lvl w:ilvl="1">
      <w:numFmt w:val="bullet"/>
      <w:lvlText w:val="•"/>
      <w:lvlJc w:val="left"/>
      <w:pPr>
        <w:ind w:left="1922" w:hanging="360"/>
      </w:pPr>
    </w:lvl>
    <w:lvl w:ilvl="2">
      <w:numFmt w:val="bullet"/>
      <w:lvlText w:val="•"/>
      <w:lvlJc w:val="left"/>
      <w:pPr>
        <w:ind w:left="2904" w:hanging="360"/>
      </w:pPr>
    </w:lvl>
    <w:lvl w:ilvl="3">
      <w:numFmt w:val="bullet"/>
      <w:lvlText w:val="•"/>
      <w:lvlJc w:val="left"/>
      <w:pPr>
        <w:ind w:left="3886" w:hanging="360"/>
      </w:pPr>
    </w:lvl>
    <w:lvl w:ilvl="4">
      <w:numFmt w:val="bullet"/>
      <w:lvlText w:val="•"/>
      <w:lvlJc w:val="left"/>
      <w:pPr>
        <w:ind w:left="4868" w:hanging="360"/>
      </w:pPr>
    </w:lvl>
    <w:lvl w:ilvl="5">
      <w:numFmt w:val="bullet"/>
      <w:lvlText w:val="•"/>
      <w:lvlJc w:val="left"/>
      <w:pPr>
        <w:ind w:left="5850" w:hanging="360"/>
      </w:pPr>
    </w:lvl>
    <w:lvl w:ilvl="6">
      <w:numFmt w:val="bullet"/>
      <w:lvlText w:val="•"/>
      <w:lvlJc w:val="left"/>
      <w:pPr>
        <w:ind w:left="6832" w:hanging="360"/>
      </w:pPr>
    </w:lvl>
    <w:lvl w:ilvl="7">
      <w:numFmt w:val="bullet"/>
      <w:lvlText w:val="•"/>
      <w:lvlJc w:val="left"/>
      <w:pPr>
        <w:ind w:left="7814" w:hanging="360"/>
      </w:pPr>
    </w:lvl>
    <w:lvl w:ilvl="8">
      <w:numFmt w:val="bullet"/>
      <w:lvlText w:val="•"/>
      <w:lvlJc w:val="left"/>
      <w:pPr>
        <w:ind w:left="8796" w:hanging="360"/>
      </w:pPr>
    </w:lvl>
  </w:abstractNum>
  <w:abstractNum w:abstractNumId="16" w15:restartNumberingAfterBreak="0">
    <w:nsid w:val="736F3B4A"/>
    <w:multiLevelType w:val="multilevel"/>
    <w:tmpl w:val="7B3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7F2348"/>
    <w:multiLevelType w:val="multilevel"/>
    <w:tmpl w:val="5776B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7D073698"/>
    <w:multiLevelType w:val="multilevel"/>
    <w:tmpl w:val="34C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7"/>
  </w:num>
  <w:num w:numId="3">
    <w:abstractNumId w:val="2"/>
  </w:num>
  <w:num w:numId="4">
    <w:abstractNumId w:val="10"/>
  </w:num>
  <w:num w:numId="5">
    <w:abstractNumId w:val="13"/>
  </w:num>
  <w:num w:numId="6">
    <w:abstractNumId w:val="14"/>
  </w:num>
  <w:num w:numId="7">
    <w:abstractNumId w:val="4"/>
  </w:num>
  <w:num w:numId="8">
    <w:abstractNumId w:val="1"/>
  </w:num>
  <w:num w:numId="9">
    <w:abstractNumId w:val="9"/>
  </w:num>
  <w:num w:numId="10">
    <w:abstractNumId w:val="6"/>
  </w:num>
  <w:num w:numId="11">
    <w:abstractNumId w:val="17"/>
  </w:num>
  <w:num w:numId="12">
    <w:abstractNumId w:val="0"/>
  </w:num>
  <w:num w:numId="13">
    <w:abstractNumId w:val="8"/>
  </w:num>
  <w:num w:numId="14">
    <w:abstractNumId w:val="3"/>
  </w:num>
  <w:num w:numId="15">
    <w:abstractNumId w:val="5"/>
  </w:num>
  <w:num w:numId="16">
    <w:abstractNumId w:val="11"/>
  </w:num>
  <w:num w:numId="17">
    <w:abstractNumId w:val="16"/>
  </w:num>
  <w:num w:numId="18">
    <w:abstractNumId w:val="1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81"/>
    <w:rsid w:val="00022550"/>
    <w:rsid w:val="00037423"/>
    <w:rsid w:val="00067FC2"/>
    <w:rsid w:val="000A13A7"/>
    <w:rsid w:val="000C03B7"/>
    <w:rsid w:val="000D4C3A"/>
    <w:rsid w:val="000F1B24"/>
    <w:rsid w:val="000F3241"/>
    <w:rsid w:val="000F7187"/>
    <w:rsid w:val="001D5C99"/>
    <w:rsid w:val="001E5E6B"/>
    <w:rsid w:val="00210836"/>
    <w:rsid w:val="00302640"/>
    <w:rsid w:val="0031538A"/>
    <w:rsid w:val="00344638"/>
    <w:rsid w:val="00352EB5"/>
    <w:rsid w:val="003A750A"/>
    <w:rsid w:val="003D6582"/>
    <w:rsid w:val="003E7EEE"/>
    <w:rsid w:val="00401457"/>
    <w:rsid w:val="00473197"/>
    <w:rsid w:val="004E7CCC"/>
    <w:rsid w:val="00545BA7"/>
    <w:rsid w:val="005461FC"/>
    <w:rsid w:val="00554FF8"/>
    <w:rsid w:val="00571382"/>
    <w:rsid w:val="006179BA"/>
    <w:rsid w:val="006675FF"/>
    <w:rsid w:val="006F0579"/>
    <w:rsid w:val="006F7B53"/>
    <w:rsid w:val="00736E79"/>
    <w:rsid w:val="00745D4E"/>
    <w:rsid w:val="007519BC"/>
    <w:rsid w:val="00780F3E"/>
    <w:rsid w:val="00793F19"/>
    <w:rsid w:val="007D6F9B"/>
    <w:rsid w:val="00822F84"/>
    <w:rsid w:val="008517C0"/>
    <w:rsid w:val="008A17B9"/>
    <w:rsid w:val="008E2B05"/>
    <w:rsid w:val="008E3DB4"/>
    <w:rsid w:val="008E73E3"/>
    <w:rsid w:val="00903D7C"/>
    <w:rsid w:val="00913E70"/>
    <w:rsid w:val="009D6047"/>
    <w:rsid w:val="009F23FC"/>
    <w:rsid w:val="00A10101"/>
    <w:rsid w:val="00A270EA"/>
    <w:rsid w:val="00A739CC"/>
    <w:rsid w:val="00A90D3D"/>
    <w:rsid w:val="00AB7C2D"/>
    <w:rsid w:val="00AC52BF"/>
    <w:rsid w:val="00B10293"/>
    <w:rsid w:val="00B230AD"/>
    <w:rsid w:val="00BC4B81"/>
    <w:rsid w:val="00BC5392"/>
    <w:rsid w:val="00C64B3B"/>
    <w:rsid w:val="00CB610B"/>
    <w:rsid w:val="00CC2A59"/>
    <w:rsid w:val="00CD47BD"/>
    <w:rsid w:val="00CD5681"/>
    <w:rsid w:val="00D40F96"/>
    <w:rsid w:val="00D501D7"/>
    <w:rsid w:val="00D86C64"/>
    <w:rsid w:val="00D90BD7"/>
    <w:rsid w:val="00DB55FE"/>
    <w:rsid w:val="00DC6DCB"/>
    <w:rsid w:val="00DF0469"/>
    <w:rsid w:val="00DF752B"/>
    <w:rsid w:val="00EB1EE5"/>
    <w:rsid w:val="00ED4952"/>
    <w:rsid w:val="00EF55CC"/>
    <w:rsid w:val="00F15602"/>
    <w:rsid w:val="00F60087"/>
    <w:rsid w:val="00FA3254"/>
    <w:rsid w:val="00FD6F18"/>
    <w:rsid w:val="00FE2072"/>
    <w:rsid w:val="00FE59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05B2"/>
  <w15:docId w15:val="{5A2B81BF-DF4E-4D2D-9325-9C8D029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PH"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3418" w:hanging="3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1EBC"/>
    <w:pPr>
      <w:tabs>
        <w:tab w:val="center" w:pos="4680"/>
        <w:tab w:val="right" w:pos="9360"/>
      </w:tabs>
    </w:pPr>
  </w:style>
  <w:style w:type="character" w:customStyle="1" w:styleId="HeaderChar">
    <w:name w:val="Header Char"/>
    <w:basedOn w:val="DefaultParagraphFont"/>
    <w:link w:val="Header"/>
    <w:uiPriority w:val="99"/>
    <w:rsid w:val="00651EBC"/>
    <w:rPr>
      <w:rFonts w:ascii="Calibri" w:eastAsia="Calibri" w:hAnsi="Calibri" w:cs="Calibri"/>
      <w:lang w:bidi="en-US"/>
    </w:rPr>
  </w:style>
  <w:style w:type="paragraph" w:styleId="Footer">
    <w:name w:val="footer"/>
    <w:basedOn w:val="Normal"/>
    <w:link w:val="FooterChar"/>
    <w:uiPriority w:val="99"/>
    <w:unhideWhenUsed/>
    <w:rsid w:val="00651EBC"/>
    <w:pPr>
      <w:tabs>
        <w:tab w:val="center" w:pos="4680"/>
        <w:tab w:val="right" w:pos="9360"/>
      </w:tabs>
    </w:pPr>
  </w:style>
  <w:style w:type="character" w:customStyle="1" w:styleId="FooterChar">
    <w:name w:val="Footer Char"/>
    <w:basedOn w:val="DefaultParagraphFont"/>
    <w:link w:val="Footer"/>
    <w:uiPriority w:val="99"/>
    <w:rsid w:val="00651EBC"/>
    <w:rPr>
      <w:rFonts w:ascii="Calibri" w:eastAsia="Calibri" w:hAnsi="Calibri" w:cs="Calibri"/>
      <w:lang w:bidi="en-US"/>
    </w:rPr>
  </w:style>
  <w:style w:type="paragraph" w:styleId="BalloonText">
    <w:name w:val="Balloon Text"/>
    <w:basedOn w:val="Normal"/>
    <w:link w:val="BalloonTextChar"/>
    <w:uiPriority w:val="99"/>
    <w:semiHidden/>
    <w:unhideWhenUsed/>
    <w:rsid w:val="00397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46"/>
    <w:rPr>
      <w:rFonts w:ascii="Segoe UI" w:eastAsia="Calibri" w:hAnsi="Segoe UI" w:cs="Segoe UI"/>
      <w:sz w:val="18"/>
      <w:szCs w:val="18"/>
      <w:lang w:bidi="en-US"/>
    </w:rPr>
  </w:style>
  <w:style w:type="paragraph" w:styleId="NoSpacing">
    <w:name w:val="No Spacing"/>
    <w:uiPriority w:val="1"/>
    <w:qFormat/>
    <w:rsid w:val="007A693D"/>
    <w:pPr>
      <w:widowControl/>
    </w:pPr>
    <w:rPr>
      <w:rFonts w:eastAsia="Times New Roman" w:cs="Times New Roman"/>
      <w:sz w:val="24"/>
      <w:szCs w:val="24"/>
    </w:rPr>
  </w:style>
  <w:style w:type="character" w:styleId="Hyperlink">
    <w:name w:val="Hyperlink"/>
    <w:uiPriority w:val="99"/>
    <w:unhideWhenUsed/>
    <w:rsid w:val="007A693D"/>
    <w:rPr>
      <w:color w:val="0563C1"/>
      <w:u w:val="single"/>
    </w:rPr>
  </w:style>
  <w:style w:type="character" w:customStyle="1" w:styleId="a-size-extra-large">
    <w:name w:val="a-size-extra-large"/>
    <w:basedOn w:val="DefaultParagraphFont"/>
    <w:rsid w:val="004C7C04"/>
  </w:style>
  <w:style w:type="character" w:customStyle="1" w:styleId="UnresolvedMention1">
    <w:name w:val="Unresolved Mention1"/>
    <w:basedOn w:val="DefaultParagraphFont"/>
    <w:uiPriority w:val="99"/>
    <w:semiHidden/>
    <w:unhideWhenUsed/>
    <w:rsid w:val="00EF1FD3"/>
    <w:rPr>
      <w:color w:val="605E5C"/>
      <w:shd w:val="clear" w:color="auto" w:fill="E1DFDD"/>
    </w:rPr>
  </w:style>
  <w:style w:type="table" w:styleId="TableGrid">
    <w:name w:val="Table Grid"/>
    <w:basedOn w:val="TableNormal"/>
    <w:uiPriority w:val="39"/>
    <w:rsid w:val="00F2100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1345">
      <w:bodyDiv w:val="1"/>
      <w:marLeft w:val="0"/>
      <w:marRight w:val="0"/>
      <w:marTop w:val="0"/>
      <w:marBottom w:val="0"/>
      <w:divBdr>
        <w:top w:val="none" w:sz="0" w:space="0" w:color="auto"/>
        <w:left w:val="none" w:sz="0" w:space="0" w:color="auto"/>
        <w:bottom w:val="none" w:sz="0" w:space="0" w:color="auto"/>
        <w:right w:val="none" w:sz="0" w:space="0" w:color="auto"/>
      </w:divBdr>
    </w:div>
    <w:div w:id="677578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vmg1QsmgKjYcJHi5om66KEBvQ==">CgMxLjAyCGguZ2pkZ3hzMgloLjMwajB6bGwyCWguMWZvYjl0ZTgAciExUEJ2N04xalVhV1ZaNFBpVkgweEFSbjhLbEF6eUc3cTE=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2567</Words>
  <Characters>14633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Dimaano, Elias (Student)</cp:lastModifiedBy>
  <cp:revision>8</cp:revision>
  <cp:lastPrinted>2025-07-25T08:06:00Z</cp:lastPrinted>
  <dcterms:created xsi:type="dcterms:W3CDTF">2026-01-07T22:05:00Z</dcterms:created>
  <dcterms:modified xsi:type="dcterms:W3CDTF">2026-01-07T22:42:00Z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2020-12-02T00:00:00Z</vt:lpwstr>
  </property>
</Properties>
</file>